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EBF0" w14:textId="287D97EA" w:rsidR="00E567EA" w:rsidRDefault="00E567EA" w:rsidP="00E567EA">
      <w:pPr>
        <w:spacing w:line="360" w:lineRule="auto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中山大学</w:t>
      </w:r>
      <w:r>
        <w:rPr>
          <w:rFonts w:ascii="方正小标宋简体" w:eastAsia="方正小标宋简体" w:hAnsi="宋体" w:cs="宋体" w:hint="eastAsia"/>
          <w:sz w:val="44"/>
          <w:szCs w:val="44"/>
        </w:rPr>
        <w:t>化学工程与技术</w:t>
      </w: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学院202</w:t>
      </w:r>
      <w:r w:rsidR="008063AF">
        <w:rPr>
          <w:rFonts w:ascii="方正小标宋简体" w:eastAsia="方正小标宋简体" w:hAnsi="宋体" w:cs="宋体" w:hint="eastAsia"/>
          <w:sz w:val="44"/>
          <w:szCs w:val="44"/>
        </w:rPr>
        <w:t>5</w:t>
      </w: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年研究生</w:t>
      </w:r>
      <w:r w:rsidR="00EC0E43">
        <w:rPr>
          <w:rFonts w:ascii="方正小标宋简体" w:eastAsia="方正小标宋简体" w:hAnsi="宋体" w:cs="宋体" w:hint="eastAsia"/>
          <w:sz w:val="44"/>
          <w:szCs w:val="44"/>
        </w:rPr>
        <w:t>调剂</w:t>
      </w: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复试工作安排</w:t>
      </w:r>
      <w:r w:rsidR="00EC0E43">
        <w:rPr>
          <w:rFonts w:ascii="方正小标宋简体" w:eastAsia="方正小标宋简体" w:hAnsi="宋体" w:cs="宋体" w:hint="eastAsia"/>
          <w:sz w:val="44"/>
          <w:szCs w:val="44"/>
        </w:rPr>
        <w:t>（第一轮）</w:t>
      </w:r>
    </w:p>
    <w:p w14:paraId="3C29CEEC" w14:textId="77777777" w:rsidR="002D0C57" w:rsidRPr="002D0C57" w:rsidRDefault="002D0C57" w:rsidP="002D0C57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2D0C57">
        <w:rPr>
          <w:rFonts w:ascii="仿宋" w:eastAsia="仿宋" w:hAnsi="仿宋"/>
          <w:sz w:val="28"/>
          <w:szCs w:val="28"/>
        </w:rPr>
        <w:t>各位考生：</w:t>
      </w:r>
    </w:p>
    <w:p w14:paraId="66701469" w14:textId="419667F7" w:rsidR="002D0C57" w:rsidRPr="002D0C57" w:rsidRDefault="002D0C57" w:rsidP="002D0C57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 w:rsidRPr="002D0C57">
        <w:rPr>
          <w:rFonts w:ascii="仿宋" w:eastAsia="仿宋" w:hAnsi="仿宋"/>
          <w:sz w:val="28"/>
          <w:szCs w:val="28"/>
        </w:rPr>
        <w:t>我院202</w:t>
      </w:r>
      <w:r w:rsidR="008063AF">
        <w:rPr>
          <w:rFonts w:ascii="仿宋" w:eastAsia="仿宋" w:hAnsi="仿宋" w:hint="eastAsia"/>
          <w:sz w:val="28"/>
          <w:szCs w:val="28"/>
        </w:rPr>
        <w:t>5</w:t>
      </w:r>
      <w:r w:rsidRPr="002D0C57">
        <w:rPr>
          <w:rFonts w:ascii="仿宋" w:eastAsia="仿宋" w:hAnsi="仿宋"/>
          <w:sz w:val="28"/>
          <w:szCs w:val="28"/>
        </w:rPr>
        <w:t>年硕士研究生</w:t>
      </w:r>
      <w:r w:rsidR="00EC0E43">
        <w:rPr>
          <w:rFonts w:ascii="仿宋" w:eastAsia="仿宋" w:hAnsi="仿宋" w:hint="eastAsia"/>
          <w:sz w:val="28"/>
          <w:szCs w:val="28"/>
        </w:rPr>
        <w:t>调剂</w:t>
      </w:r>
      <w:r w:rsidRPr="002D0C57">
        <w:rPr>
          <w:rFonts w:ascii="仿宋" w:eastAsia="仿宋" w:hAnsi="仿宋"/>
          <w:sz w:val="28"/>
          <w:szCs w:val="28"/>
        </w:rPr>
        <w:t>复试（第一轮）具体安排如下：</w:t>
      </w:r>
    </w:p>
    <w:p w14:paraId="00158A23" w14:textId="6AAA3195" w:rsidR="00F978E5" w:rsidRPr="002D0C57" w:rsidRDefault="00EC0E43" w:rsidP="002D0C57">
      <w:pPr>
        <w:pStyle w:val="aa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调剂</w:t>
      </w:r>
      <w:r w:rsidR="00AB45C0" w:rsidRPr="002D0C57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978E5" w:rsidRPr="002D0C57">
        <w:rPr>
          <w:rFonts w:ascii="仿宋" w:eastAsia="仿宋" w:hAnsi="仿宋" w:hint="eastAsia"/>
          <w:b/>
          <w:bCs/>
          <w:sz w:val="28"/>
          <w:szCs w:val="28"/>
        </w:rPr>
        <w:t>时间</w:t>
      </w:r>
      <w:r w:rsidR="00F978E5" w:rsidRPr="002D0C57">
        <w:rPr>
          <w:rFonts w:ascii="仿宋" w:eastAsia="仿宋" w:hAnsi="仿宋" w:hint="eastAsia"/>
          <w:sz w:val="28"/>
          <w:szCs w:val="28"/>
        </w:rPr>
        <w:t>：</w:t>
      </w:r>
      <w:r w:rsidR="00E00272" w:rsidRPr="002D0C57">
        <w:rPr>
          <w:rFonts w:ascii="仿宋" w:eastAsia="仿宋" w:hAnsi="仿宋" w:hint="eastAsia"/>
          <w:sz w:val="28"/>
          <w:szCs w:val="28"/>
        </w:rPr>
        <w:t>2</w:t>
      </w:r>
      <w:r w:rsidR="00E00272" w:rsidRPr="002D0C57">
        <w:rPr>
          <w:rFonts w:ascii="仿宋" w:eastAsia="仿宋" w:hAnsi="仿宋"/>
          <w:sz w:val="28"/>
          <w:szCs w:val="28"/>
        </w:rPr>
        <w:t>02</w:t>
      </w:r>
      <w:r w:rsidR="008063AF">
        <w:rPr>
          <w:rFonts w:ascii="仿宋" w:eastAsia="仿宋" w:hAnsi="仿宋" w:hint="eastAsia"/>
          <w:sz w:val="28"/>
          <w:szCs w:val="28"/>
        </w:rPr>
        <w:t>5</w:t>
      </w:r>
      <w:r w:rsidR="00E00272" w:rsidRPr="002D0C5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 w:rsidR="00F978E5" w:rsidRPr="002D0C57">
        <w:rPr>
          <w:rFonts w:ascii="仿宋" w:eastAsia="仿宋" w:hAnsi="仿宋" w:hint="eastAsia"/>
          <w:sz w:val="28"/>
          <w:szCs w:val="28"/>
        </w:rPr>
        <w:t>月</w:t>
      </w:r>
      <w:r w:rsidR="008063AF">
        <w:rPr>
          <w:rFonts w:ascii="仿宋" w:eastAsia="仿宋" w:hAnsi="仿宋" w:hint="eastAsia"/>
          <w:sz w:val="28"/>
          <w:szCs w:val="28"/>
        </w:rPr>
        <w:t>2</w:t>
      </w:r>
      <w:r w:rsidR="00F978E5" w:rsidRPr="002D0C57">
        <w:rPr>
          <w:rFonts w:ascii="仿宋" w:eastAsia="仿宋" w:hAnsi="仿宋" w:hint="eastAsia"/>
          <w:sz w:val="28"/>
          <w:szCs w:val="28"/>
        </w:rPr>
        <w:t>日</w:t>
      </w:r>
    </w:p>
    <w:p w14:paraId="13B32683" w14:textId="77777777" w:rsidR="002D0C57" w:rsidRPr="002D0C57" w:rsidRDefault="002D0C57" w:rsidP="002D0C57">
      <w:pPr>
        <w:rPr>
          <w:rFonts w:ascii="仿宋" w:eastAsia="仿宋" w:hAnsi="仿宋" w:hint="eastAsia"/>
          <w:sz w:val="28"/>
          <w:szCs w:val="28"/>
        </w:rPr>
      </w:pPr>
    </w:p>
    <w:p w14:paraId="05B58B7B" w14:textId="294321E1" w:rsidR="00F978E5" w:rsidRDefault="0028680F">
      <w:pPr>
        <w:rPr>
          <w:rFonts w:ascii="仿宋" w:eastAsia="仿宋" w:hAnsi="仿宋" w:hint="eastAsia"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EC0E43">
        <w:rPr>
          <w:rFonts w:ascii="仿宋" w:eastAsia="仿宋" w:hAnsi="仿宋" w:hint="eastAsia"/>
          <w:b/>
          <w:bCs/>
          <w:sz w:val="28"/>
          <w:szCs w:val="28"/>
        </w:rPr>
        <w:t>调剂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E567EA">
        <w:rPr>
          <w:rFonts w:ascii="仿宋" w:eastAsia="仿宋" w:hAnsi="仿宋" w:hint="eastAsia"/>
          <w:b/>
          <w:bCs/>
          <w:sz w:val="28"/>
          <w:szCs w:val="28"/>
        </w:rPr>
        <w:t>地点</w:t>
      </w:r>
      <w:r w:rsidR="00F978E5" w:rsidRPr="00F978E5">
        <w:rPr>
          <w:rFonts w:ascii="仿宋" w:eastAsia="仿宋" w:hAnsi="仿宋" w:hint="eastAsia"/>
          <w:sz w:val="28"/>
          <w:szCs w:val="28"/>
        </w:rPr>
        <w:t>：</w:t>
      </w:r>
      <w:r w:rsidR="00E567EA">
        <w:rPr>
          <w:rFonts w:ascii="仿宋" w:eastAsia="仿宋" w:hAnsi="仿宋" w:hint="eastAsia"/>
          <w:sz w:val="28"/>
          <w:szCs w:val="28"/>
        </w:rPr>
        <w:t>中山大学珠海校区海琴五号楼</w:t>
      </w:r>
      <w:r w:rsidR="00F3426E">
        <w:rPr>
          <w:rFonts w:ascii="仿宋" w:eastAsia="仿宋" w:hAnsi="仿宋" w:hint="eastAsia"/>
          <w:sz w:val="28"/>
          <w:szCs w:val="28"/>
        </w:rPr>
        <w:t>（</w:t>
      </w:r>
      <w:r w:rsidR="00F3426E" w:rsidRPr="00F3426E">
        <w:rPr>
          <w:rFonts w:ascii="仿宋" w:eastAsia="仿宋" w:hAnsi="仿宋"/>
          <w:sz w:val="28"/>
          <w:szCs w:val="28"/>
        </w:rPr>
        <w:t>可持身份证及《202</w:t>
      </w:r>
      <w:r w:rsidR="008063AF">
        <w:rPr>
          <w:rFonts w:ascii="仿宋" w:eastAsia="仿宋" w:hAnsi="仿宋" w:hint="eastAsia"/>
          <w:sz w:val="28"/>
          <w:szCs w:val="28"/>
        </w:rPr>
        <w:t>5</w:t>
      </w:r>
      <w:r w:rsidR="00F3426E" w:rsidRPr="00F3426E">
        <w:rPr>
          <w:rFonts w:ascii="仿宋" w:eastAsia="仿宋" w:hAnsi="仿宋"/>
          <w:sz w:val="28"/>
          <w:szCs w:val="28"/>
        </w:rPr>
        <w:t>年全国硕士研究生招生考试准考证》入校</w:t>
      </w:r>
      <w:r w:rsidR="00F3426E">
        <w:rPr>
          <w:rFonts w:ascii="仿宋" w:eastAsia="仿宋" w:hAnsi="仿宋" w:hint="eastAsia"/>
          <w:sz w:val="28"/>
          <w:szCs w:val="28"/>
        </w:rPr>
        <w:t>）。</w:t>
      </w:r>
    </w:p>
    <w:p w14:paraId="28AEDECC" w14:textId="77777777" w:rsidR="002D0C57" w:rsidRPr="00F978E5" w:rsidRDefault="002D0C57">
      <w:pPr>
        <w:rPr>
          <w:rFonts w:ascii="仿宋" w:eastAsia="仿宋" w:hAnsi="仿宋" w:hint="eastAsia"/>
          <w:sz w:val="28"/>
          <w:szCs w:val="28"/>
        </w:rPr>
      </w:pPr>
    </w:p>
    <w:p w14:paraId="154126E1" w14:textId="79E08A3D" w:rsidR="00E567EA" w:rsidRPr="00E567EA" w:rsidRDefault="0028680F" w:rsidP="00E567EA">
      <w:pPr>
        <w:rPr>
          <w:rFonts w:ascii="仿宋" w:eastAsia="仿宋" w:hAnsi="仿宋" w:hint="eastAsia"/>
          <w:b/>
          <w:bCs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日程安排：</w:t>
      </w:r>
    </w:p>
    <w:tbl>
      <w:tblPr>
        <w:tblStyle w:val="ab"/>
        <w:tblW w:w="8983" w:type="dxa"/>
        <w:jc w:val="center"/>
        <w:tblLook w:val="04A0" w:firstRow="1" w:lastRow="0" w:firstColumn="1" w:lastColumn="0" w:noHBand="0" w:noVBand="1"/>
      </w:tblPr>
      <w:tblGrid>
        <w:gridCol w:w="3256"/>
        <w:gridCol w:w="2721"/>
        <w:gridCol w:w="3006"/>
      </w:tblGrid>
      <w:tr w:rsidR="00E567EA" w14:paraId="6618B9E5" w14:textId="77777777" w:rsidTr="007E5B3C">
        <w:trPr>
          <w:trHeight w:val="466"/>
          <w:jc w:val="center"/>
        </w:trPr>
        <w:tc>
          <w:tcPr>
            <w:tcW w:w="3256" w:type="dxa"/>
            <w:vAlign w:val="center"/>
          </w:tcPr>
          <w:p w14:paraId="7F7D3085" w14:textId="77777777" w:rsidR="00E567EA" w:rsidRDefault="00E567EA" w:rsidP="00A81BDE">
            <w:pPr>
              <w:snapToGrid w:val="0"/>
              <w:jc w:val="center"/>
              <w:rPr>
                <w:rStyle w:val="a9"/>
                <w:rFonts w:eastAsia="仿宋_GB2312"/>
                <w:b/>
                <w:sz w:val="32"/>
                <w:szCs w:val="32"/>
              </w:rPr>
            </w:pPr>
            <w:r>
              <w:rPr>
                <w:rStyle w:val="a9"/>
                <w:rFonts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2721" w:type="dxa"/>
            <w:vAlign w:val="center"/>
          </w:tcPr>
          <w:p w14:paraId="00BB53A9" w14:textId="77777777" w:rsidR="00E567EA" w:rsidRDefault="00E567EA" w:rsidP="00A81BDE">
            <w:pPr>
              <w:snapToGrid w:val="0"/>
              <w:jc w:val="center"/>
              <w:rPr>
                <w:rStyle w:val="a9"/>
                <w:rFonts w:eastAsia="仿宋_GB2312"/>
                <w:b/>
                <w:sz w:val="32"/>
                <w:szCs w:val="32"/>
              </w:rPr>
            </w:pPr>
            <w:r>
              <w:rPr>
                <w:rStyle w:val="a9"/>
                <w:rFonts w:eastAsia="仿宋_GB2312"/>
                <w:b/>
                <w:sz w:val="32"/>
                <w:szCs w:val="32"/>
              </w:rPr>
              <w:t>步骤</w:t>
            </w:r>
          </w:p>
        </w:tc>
        <w:tc>
          <w:tcPr>
            <w:tcW w:w="3006" w:type="dxa"/>
            <w:vAlign w:val="center"/>
          </w:tcPr>
          <w:p w14:paraId="2D8518E4" w14:textId="77777777" w:rsidR="00E567EA" w:rsidRDefault="00E567EA" w:rsidP="00A81BDE">
            <w:pPr>
              <w:snapToGrid w:val="0"/>
              <w:jc w:val="center"/>
              <w:rPr>
                <w:rStyle w:val="a9"/>
                <w:rFonts w:eastAsia="仿宋_GB2312"/>
                <w:b/>
                <w:sz w:val="32"/>
                <w:szCs w:val="32"/>
              </w:rPr>
            </w:pPr>
            <w:r>
              <w:rPr>
                <w:rStyle w:val="a9"/>
                <w:rFonts w:eastAsia="仿宋_GB2312"/>
                <w:b/>
                <w:sz w:val="32"/>
                <w:szCs w:val="32"/>
              </w:rPr>
              <w:t>地点</w:t>
            </w:r>
          </w:p>
        </w:tc>
      </w:tr>
      <w:tr w:rsidR="00E567EA" w14:paraId="174792F2" w14:textId="77777777" w:rsidTr="007E5B3C">
        <w:trPr>
          <w:trHeight w:val="853"/>
          <w:jc w:val="center"/>
        </w:trPr>
        <w:tc>
          <w:tcPr>
            <w:tcW w:w="3256" w:type="dxa"/>
            <w:vAlign w:val="center"/>
          </w:tcPr>
          <w:p w14:paraId="6EABDC5D" w14:textId="5F9272F5" w:rsidR="00E567EA" w:rsidRDefault="00EC0E43" w:rsidP="00337454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月</w:t>
            </w:r>
            <w:r w:rsidR="00D41838">
              <w:rPr>
                <w:rStyle w:val="a9"/>
                <w:rFonts w:eastAsia="仿宋_GB2312" w:hint="eastAsia"/>
                <w:sz w:val="28"/>
                <w:szCs w:val="28"/>
              </w:rPr>
              <w:t>1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日</w:t>
            </w:r>
            <w:r w:rsidR="00B2748B">
              <w:rPr>
                <w:rStyle w:val="a9"/>
                <w:rFonts w:eastAsia="仿宋_GB2312"/>
                <w:sz w:val="28"/>
                <w:szCs w:val="28"/>
              </w:rPr>
              <w:br/>
              <w:t>10:00</w:t>
            </w:r>
          </w:p>
        </w:tc>
        <w:tc>
          <w:tcPr>
            <w:tcW w:w="2721" w:type="dxa"/>
            <w:vAlign w:val="center"/>
          </w:tcPr>
          <w:p w14:paraId="5231D997" w14:textId="70AA0659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考生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复试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抽签</w:t>
            </w:r>
          </w:p>
        </w:tc>
        <w:tc>
          <w:tcPr>
            <w:tcW w:w="3006" w:type="dxa"/>
            <w:vAlign w:val="center"/>
          </w:tcPr>
          <w:p w14:paraId="5D754ECB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proofErr w:type="gramStart"/>
            <w:r>
              <w:rPr>
                <w:rStyle w:val="a9"/>
                <w:rFonts w:eastAsia="仿宋_GB2312"/>
                <w:sz w:val="28"/>
                <w:szCs w:val="28"/>
              </w:rPr>
              <w:t>腾讯会议</w:t>
            </w:r>
            <w:proofErr w:type="gramEnd"/>
          </w:p>
          <w:p w14:paraId="785CB2E2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（会议号另行通知）</w:t>
            </w:r>
          </w:p>
        </w:tc>
      </w:tr>
      <w:tr w:rsidR="00E567EA" w14:paraId="150C6174" w14:textId="77777777" w:rsidTr="007E5B3C">
        <w:trPr>
          <w:trHeight w:val="853"/>
          <w:jc w:val="center"/>
        </w:trPr>
        <w:tc>
          <w:tcPr>
            <w:tcW w:w="3256" w:type="dxa"/>
            <w:vAlign w:val="center"/>
          </w:tcPr>
          <w:p w14:paraId="2FDD17B8" w14:textId="36D42DB2" w:rsidR="00E567EA" w:rsidRDefault="00EC0E43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月</w:t>
            </w:r>
            <w:r w:rsidR="00034E4D">
              <w:rPr>
                <w:rStyle w:val="a9"/>
                <w:rFonts w:eastAsia="仿宋_GB2312" w:hint="eastAsia"/>
                <w:sz w:val="28"/>
                <w:szCs w:val="28"/>
              </w:rPr>
              <w:t>1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4FE3C476" w14:textId="35B76124" w:rsidR="00E567EA" w:rsidRDefault="007E5B3C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14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: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3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0</w:t>
            </w:r>
            <w:r w:rsidR="00E567EA">
              <w:rPr>
                <w:rStyle w:val="a9"/>
                <w:rFonts w:eastAsia="仿宋_GB2312" w:hint="eastAsia"/>
                <w:sz w:val="28"/>
                <w:szCs w:val="28"/>
              </w:rPr>
              <w:t>-</w:t>
            </w:r>
            <w:r w:rsidR="00B2748B">
              <w:rPr>
                <w:rStyle w:val="a9"/>
                <w:rFonts w:eastAsia="仿宋_GB2312"/>
                <w:sz w:val="28"/>
                <w:szCs w:val="28"/>
              </w:rPr>
              <w:t>17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:</w:t>
            </w:r>
            <w:r w:rsidR="00B2748B"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2721" w:type="dxa"/>
            <w:vAlign w:val="center"/>
          </w:tcPr>
          <w:p w14:paraId="6FF4BBCE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  <w:lang w:val="zh-TW"/>
              </w:rPr>
              <w:t>报到、</w:t>
            </w:r>
            <w:r>
              <w:rPr>
                <w:rStyle w:val="a9"/>
                <w:rFonts w:eastAsia="仿宋_GB2312"/>
                <w:sz w:val="28"/>
                <w:szCs w:val="28"/>
              </w:rPr>
              <w:t>签署承诺书、进行身份验证</w:t>
            </w:r>
          </w:p>
        </w:tc>
        <w:tc>
          <w:tcPr>
            <w:tcW w:w="3006" w:type="dxa"/>
            <w:vAlign w:val="center"/>
          </w:tcPr>
          <w:p w14:paraId="1AD5BEFB" w14:textId="720DF611" w:rsidR="00E567EA" w:rsidRPr="008A291C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 w:rsidRPr="008A291C">
              <w:rPr>
                <w:rStyle w:val="a9"/>
                <w:rFonts w:eastAsia="仿宋_GB2312"/>
                <w:sz w:val="28"/>
                <w:szCs w:val="28"/>
              </w:rPr>
              <w:t>海琴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五</w:t>
            </w:r>
            <w:r w:rsidRPr="008A291C">
              <w:rPr>
                <w:rStyle w:val="a9"/>
                <w:rFonts w:eastAsia="仿宋_GB2312"/>
                <w:sz w:val="28"/>
                <w:szCs w:val="28"/>
              </w:rPr>
              <w:t>号楼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 w:rsidR="00337454">
              <w:rPr>
                <w:rStyle w:val="a9"/>
                <w:rFonts w:eastAsia="仿宋_GB2312"/>
                <w:sz w:val="28"/>
                <w:szCs w:val="28"/>
              </w:rPr>
              <w:t>04</w:t>
            </w:r>
            <w:r w:rsidR="00D7311F">
              <w:rPr>
                <w:rStyle w:val="a9"/>
                <w:rFonts w:eastAsia="仿宋_GB2312" w:hint="eastAsia"/>
                <w:sz w:val="28"/>
                <w:szCs w:val="28"/>
              </w:rPr>
              <w:t>室</w:t>
            </w:r>
          </w:p>
        </w:tc>
      </w:tr>
      <w:tr w:rsidR="00B2748B" w14:paraId="0F71E559" w14:textId="77777777" w:rsidTr="007E5B3C">
        <w:trPr>
          <w:trHeight w:val="853"/>
          <w:jc w:val="center"/>
        </w:trPr>
        <w:tc>
          <w:tcPr>
            <w:tcW w:w="3256" w:type="dxa"/>
            <w:vAlign w:val="center"/>
          </w:tcPr>
          <w:p w14:paraId="1BFB7A6D" w14:textId="28073049" w:rsidR="00B2748B" w:rsidRPr="00B2748B" w:rsidRDefault="00B2748B" w:rsidP="00B2748B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 w:rsidRPr="00B2748B"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Pr="00B2748B">
              <w:rPr>
                <w:rStyle w:val="a9"/>
                <w:rFonts w:eastAsia="仿宋_GB2312"/>
                <w:sz w:val="28"/>
                <w:szCs w:val="28"/>
              </w:rPr>
              <w:t>月</w:t>
            </w:r>
            <w:r w:rsidRPr="00B2748B">
              <w:rPr>
                <w:rStyle w:val="a9"/>
                <w:rFonts w:eastAsia="仿宋_GB2312"/>
                <w:sz w:val="28"/>
                <w:szCs w:val="28"/>
              </w:rPr>
              <w:t>2</w:t>
            </w:r>
            <w:r w:rsidRPr="00B2748B"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7278DE37" w14:textId="1A7AC707" w:rsidR="00B2748B" w:rsidRDefault="00B2748B" w:rsidP="00B2748B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 w:rsidRPr="00B2748B">
              <w:rPr>
                <w:rStyle w:val="a9"/>
                <w:rFonts w:eastAsia="仿宋_GB2312"/>
                <w:sz w:val="28"/>
                <w:szCs w:val="28"/>
              </w:rPr>
              <w:t>8:00-</w:t>
            </w:r>
            <w:r w:rsidR="007E5B3C">
              <w:rPr>
                <w:rStyle w:val="a9"/>
                <w:rFonts w:eastAsia="仿宋_GB2312" w:hint="eastAsia"/>
                <w:sz w:val="28"/>
                <w:szCs w:val="28"/>
              </w:rPr>
              <w:t>12</w:t>
            </w:r>
            <w:r w:rsidRPr="00B2748B">
              <w:rPr>
                <w:rStyle w:val="a9"/>
                <w:rFonts w:eastAsia="仿宋_GB2312"/>
                <w:sz w:val="28"/>
                <w:szCs w:val="28"/>
              </w:rPr>
              <w:t>:</w:t>
            </w:r>
            <w:r w:rsidR="007E5B3C">
              <w:rPr>
                <w:rStyle w:val="a9"/>
                <w:rFonts w:eastAsia="仿宋_GB2312" w:hint="eastAsia"/>
                <w:sz w:val="28"/>
                <w:szCs w:val="28"/>
              </w:rPr>
              <w:t>0</w:t>
            </w:r>
            <w:r w:rsidRPr="00B2748B">
              <w:rPr>
                <w:rStyle w:val="a9"/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2721" w:type="dxa"/>
            <w:vAlign w:val="center"/>
          </w:tcPr>
          <w:p w14:paraId="21F1D1FA" w14:textId="2C1CEFDA" w:rsidR="00B2748B" w:rsidRDefault="00B2748B" w:rsidP="00B2748B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  <w:lang w:val="zh-TW"/>
              </w:rPr>
            </w:pPr>
            <w:r>
              <w:rPr>
                <w:rStyle w:val="a9"/>
                <w:rFonts w:eastAsia="仿宋_GB2312"/>
                <w:sz w:val="28"/>
                <w:szCs w:val="28"/>
                <w:lang w:val="zh-TW"/>
              </w:rPr>
              <w:t>报到、</w:t>
            </w:r>
            <w:r>
              <w:rPr>
                <w:rStyle w:val="a9"/>
                <w:rFonts w:eastAsia="仿宋_GB2312"/>
                <w:sz w:val="28"/>
                <w:szCs w:val="28"/>
              </w:rPr>
              <w:t>签署承诺书、进行身份验证</w:t>
            </w:r>
          </w:p>
        </w:tc>
        <w:tc>
          <w:tcPr>
            <w:tcW w:w="3006" w:type="dxa"/>
            <w:vAlign w:val="center"/>
          </w:tcPr>
          <w:p w14:paraId="5511302C" w14:textId="56BF3D39" w:rsidR="00B2748B" w:rsidRPr="008A291C" w:rsidRDefault="00B2748B" w:rsidP="00B2748B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 w:rsidRPr="008A291C">
              <w:rPr>
                <w:rStyle w:val="a9"/>
                <w:rFonts w:eastAsia="仿宋_GB2312"/>
                <w:sz w:val="28"/>
                <w:szCs w:val="28"/>
              </w:rPr>
              <w:t>海琴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五</w:t>
            </w:r>
            <w:r w:rsidRPr="008A291C">
              <w:rPr>
                <w:rStyle w:val="a9"/>
                <w:rFonts w:eastAsia="仿宋_GB2312"/>
                <w:sz w:val="28"/>
                <w:szCs w:val="28"/>
              </w:rPr>
              <w:t>号楼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>
              <w:rPr>
                <w:rStyle w:val="a9"/>
                <w:rFonts w:eastAsia="仿宋_GB2312"/>
                <w:sz w:val="28"/>
                <w:szCs w:val="28"/>
              </w:rPr>
              <w:t>04</w:t>
            </w:r>
            <w:r w:rsidR="00D7311F">
              <w:rPr>
                <w:rStyle w:val="a9"/>
                <w:rFonts w:eastAsia="仿宋_GB2312" w:hint="eastAsia"/>
                <w:sz w:val="28"/>
                <w:szCs w:val="28"/>
              </w:rPr>
              <w:t>室</w:t>
            </w:r>
          </w:p>
        </w:tc>
      </w:tr>
      <w:tr w:rsidR="00E567EA" w14:paraId="72CFEDFD" w14:textId="77777777" w:rsidTr="007E5B3C">
        <w:trPr>
          <w:trHeight w:val="853"/>
          <w:jc w:val="center"/>
        </w:trPr>
        <w:tc>
          <w:tcPr>
            <w:tcW w:w="3256" w:type="dxa"/>
            <w:vAlign w:val="center"/>
          </w:tcPr>
          <w:p w14:paraId="17035072" w14:textId="1CC0A002" w:rsidR="00E567EA" w:rsidRDefault="00EC0E43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月</w:t>
            </w:r>
            <w:r w:rsidR="00034E4D">
              <w:rPr>
                <w:rStyle w:val="a9"/>
                <w:rFonts w:eastAsia="仿宋_GB2312" w:hint="eastAsia"/>
                <w:sz w:val="28"/>
                <w:szCs w:val="28"/>
              </w:rPr>
              <w:t>2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7531ECD1" w14:textId="45546F2F" w:rsidR="00E567EA" w:rsidRDefault="00337454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8:</w:t>
            </w:r>
            <w:r>
              <w:rPr>
                <w:rStyle w:val="a9"/>
                <w:rFonts w:eastAsia="仿宋_GB2312"/>
                <w:sz w:val="28"/>
                <w:szCs w:val="28"/>
              </w:rPr>
              <w:t>00-1</w:t>
            </w:r>
            <w:r w:rsidR="007E5B3C">
              <w:rPr>
                <w:rStyle w:val="a9"/>
                <w:rFonts w:eastAsia="仿宋_GB2312" w:hint="eastAsia"/>
                <w:sz w:val="28"/>
                <w:szCs w:val="28"/>
              </w:rPr>
              <w:t>8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:</w:t>
            </w:r>
            <w:r w:rsidR="007E5B3C">
              <w:rPr>
                <w:rStyle w:val="a9"/>
                <w:rFonts w:eastAsia="仿宋_GB2312" w:hint="eastAsia"/>
                <w:sz w:val="28"/>
                <w:szCs w:val="28"/>
              </w:rPr>
              <w:t>0</w:t>
            </w:r>
            <w:r>
              <w:rPr>
                <w:rStyle w:val="a9"/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2721" w:type="dxa"/>
            <w:vAlign w:val="center"/>
          </w:tcPr>
          <w:p w14:paraId="1757121A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proofErr w:type="gramStart"/>
            <w:r>
              <w:rPr>
                <w:rStyle w:val="a9"/>
                <w:rFonts w:eastAsia="仿宋_GB2312"/>
                <w:sz w:val="28"/>
                <w:szCs w:val="28"/>
              </w:rPr>
              <w:t>候考室候考</w:t>
            </w:r>
            <w:proofErr w:type="gramEnd"/>
          </w:p>
        </w:tc>
        <w:tc>
          <w:tcPr>
            <w:tcW w:w="3006" w:type="dxa"/>
            <w:vAlign w:val="center"/>
          </w:tcPr>
          <w:p w14:paraId="025E32CF" w14:textId="1C87D929" w:rsidR="00E567EA" w:rsidRPr="008A291C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 w:rsidRPr="008A291C">
              <w:rPr>
                <w:rStyle w:val="a9"/>
                <w:rFonts w:eastAsia="仿宋_GB2312"/>
                <w:sz w:val="28"/>
                <w:szCs w:val="28"/>
              </w:rPr>
              <w:t>海琴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五</w:t>
            </w:r>
            <w:r w:rsidRPr="008A291C">
              <w:rPr>
                <w:rStyle w:val="a9"/>
                <w:rFonts w:eastAsia="仿宋_GB2312"/>
                <w:sz w:val="28"/>
                <w:szCs w:val="28"/>
              </w:rPr>
              <w:t>号楼</w:t>
            </w:r>
            <w:r w:rsidR="00EC0E43"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1E2726">
              <w:rPr>
                <w:rStyle w:val="a9"/>
                <w:rFonts w:eastAsia="仿宋_GB2312" w:hint="eastAsia"/>
                <w:sz w:val="28"/>
                <w:szCs w:val="28"/>
              </w:rPr>
              <w:t>3</w:t>
            </w:r>
            <w:r w:rsidR="001E2726" w:rsidRPr="001E2726">
              <w:rPr>
                <w:rStyle w:val="a9"/>
                <w:rFonts w:eastAsia="仿宋_GB2312" w:hint="eastAsia"/>
                <w:sz w:val="28"/>
                <w:szCs w:val="28"/>
              </w:rPr>
              <w:t>1</w:t>
            </w:r>
            <w:r w:rsidR="00D7311F">
              <w:rPr>
                <w:rStyle w:val="a9"/>
                <w:rFonts w:eastAsia="仿宋_GB2312" w:hint="eastAsia"/>
                <w:sz w:val="28"/>
                <w:szCs w:val="28"/>
              </w:rPr>
              <w:t>室</w:t>
            </w:r>
          </w:p>
        </w:tc>
      </w:tr>
      <w:tr w:rsidR="00E567EA" w14:paraId="79B38BBF" w14:textId="77777777" w:rsidTr="007E5B3C">
        <w:trPr>
          <w:trHeight w:val="420"/>
          <w:jc w:val="center"/>
        </w:trPr>
        <w:tc>
          <w:tcPr>
            <w:tcW w:w="3256" w:type="dxa"/>
            <w:vAlign w:val="center"/>
          </w:tcPr>
          <w:p w14:paraId="2DE9E4FF" w14:textId="6625F7BA" w:rsidR="00E567EA" w:rsidRDefault="00EC0E43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月</w:t>
            </w:r>
            <w:r w:rsidR="00BF5991">
              <w:rPr>
                <w:rStyle w:val="a9"/>
                <w:rFonts w:eastAsia="仿宋_GB2312" w:hint="eastAsia"/>
                <w:sz w:val="28"/>
                <w:szCs w:val="28"/>
              </w:rPr>
              <w:t>2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0102CC34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全天</w:t>
            </w:r>
          </w:p>
        </w:tc>
        <w:tc>
          <w:tcPr>
            <w:tcW w:w="2721" w:type="dxa"/>
            <w:vAlign w:val="center"/>
          </w:tcPr>
          <w:p w14:paraId="636097E4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复试</w:t>
            </w:r>
          </w:p>
        </w:tc>
        <w:tc>
          <w:tcPr>
            <w:tcW w:w="3006" w:type="dxa"/>
            <w:vAlign w:val="center"/>
          </w:tcPr>
          <w:p w14:paraId="0BAFFE18" w14:textId="5ADD8BF8" w:rsidR="00E567EA" w:rsidRDefault="00337454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海琴五号楼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>
              <w:rPr>
                <w:rStyle w:val="a9"/>
                <w:rFonts w:eastAsia="仿宋_GB2312"/>
                <w:sz w:val="28"/>
                <w:szCs w:val="28"/>
              </w:rPr>
              <w:t>33</w:t>
            </w:r>
            <w:r w:rsidR="00BF5991">
              <w:rPr>
                <w:rStyle w:val="a9"/>
                <w:rFonts w:eastAsia="仿宋_GB2312" w:hint="eastAsia"/>
                <w:sz w:val="28"/>
                <w:szCs w:val="28"/>
              </w:rPr>
              <w:t>室</w:t>
            </w:r>
            <w:r w:rsidR="00BF5991">
              <w:rPr>
                <w:rStyle w:val="a9"/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14:paraId="780524F4" w14:textId="7481D64E" w:rsidR="00E567EA" w:rsidRDefault="00E567EA" w:rsidP="00E567EA">
      <w:pPr>
        <w:snapToGrid w:val="0"/>
        <w:spacing w:line="300" w:lineRule="auto"/>
        <w:rPr>
          <w:rStyle w:val="a9"/>
          <w:rFonts w:ascii="Times New Roman" w:eastAsia="PMingLiU" w:hAnsi="Times New Roman" w:cs="Times New Roman"/>
          <w:sz w:val="32"/>
          <w:szCs w:val="32"/>
          <w:lang w:val="zh-TW"/>
        </w:rPr>
      </w:pPr>
      <w:r>
        <w:rPr>
          <w:rStyle w:val="a9"/>
          <w:rFonts w:ascii="Times New Roman" w:eastAsia="仿宋_GB2312" w:hAnsi="Times New Roman" w:cs="Times New Roman"/>
          <w:sz w:val="32"/>
          <w:szCs w:val="32"/>
          <w:lang w:val="zh-TW"/>
        </w:rPr>
        <w:t>（</w:t>
      </w:r>
      <w:r w:rsidR="00915506">
        <w:rPr>
          <w:rStyle w:val="a9"/>
          <w:rFonts w:eastAsia="仿宋_GB2312" w:cs="Times New Roman" w:hint="eastAsia"/>
          <w:sz w:val="32"/>
          <w:szCs w:val="32"/>
        </w:rPr>
        <w:t>复试</w:t>
      </w:r>
      <w:r w:rsidR="00915506" w:rsidRPr="00203969">
        <w:rPr>
          <w:rStyle w:val="a9"/>
          <w:rFonts w:eastAsia="仿宋_GB2312" w:cs="Times New Roman"/>
          <w:sz w:val="32"/>
          <w:szCs w:val="32"/>
        </w:rPr>
        <w:t>顺序抽签请注意接听电话，</w:t>
      </w:r>
      <w:proofErr w:type="gramStart"/>
      <w:r w:rsidR="00915506" w:rsidRPr="00203969">
        <w:rPr>
          <w:rStyle w:val="a9"/>
          <w:rFonts w:eastAsia="仿宋_GB2312" w:cs="Times New Roman"/>
          <w:sz w:val="32"/>
          <w:szCs w:val="32"/>
        </w:rPr>
        <w:t>腾讯会议</w:t>
      </w:r>
      <w:proofErr w:type="gramEnd"/>
      <w:r w:rsidR="00915506" w:rsidRPr="00203969">
        <w:rPr>
          <w:rStyle w:val="a9"/>
          <w:rFonts w:eastAsia="仿宋_GB2312" w:cs="Times New Roman"/>
          <w:sz w:val="32"/>
          <w:szCs w:val="32"/>
        </w:rPr>
        <w:t>号及</w:t>
      </w:r>
      <w:r w:rsidR="00203969" w:rsidRPr="00203969">
        <w:rPr>
          <w:rStyle w:val="a9"/>
          <w:rFonts w:eastAsia="仿宋_GB2312" w:cs="Times New Roman" w:hint="eastAsia"/>
          <w:sz w:val="32"/>
          <w:szCs w:val="32"/>
        </w:rPr>
        <w:t>线上会议</w:t>
      </w:r>
      <w:r w:rsidR="00915506" w:rsidRPr="00203969">
        <w:rPr>
          <w:rStyle w:val="a9"/>
          <w:rFonts w:eastAsia="仿宋_GB2312" w:cs="Times New Roman"/>
          <w:sz w:val="32"/>
          <w:szCs w:val="32"/>
        </w:rPr>
        <w:t>时间</w:t>
      </w:r>
      <w:r w:rsidR="00203969" w:rsidRPr="00203969">
        <w:rPr>
          <w:rStyle w:val="a9"/>
          <w:rFonts w:eastAsia="仿宋_GB2312" w:cs="Times New Roman" w:hint="eastAsia"/>
          <w:sz w:val="32"/>
          <w:szCs w:val="32"/>
        </w:rPr>
        <w:t>由面试小组秘书一对一通知</w:t>
      </w:r>
      <w:r w:rsidR="00915506" w:rsidRPr="00203969">
        <w:rPr>
          <w:rStyle w:val="a9"/>
          <w:rFonts w:eastAsia="仿宋_GB2312" w:cs="Times New Roman"/>
          <w:sz w:val="32"/>
          <w:szCs w:val="32"/>
        </w:rPr>
        <w:t>，</w:t>
      </w:r>
      <w:r w:rsidR="00915506">
        <w:rPr>
          <w:rStyle w:val="a9"/>
          <w:rFonts w:eastAsia="仿宋_GB2312" w:cs="Times New Roman" w:hint="eastAsia"/>
          <w:sz w:val="32"/>
          <w:szCs w:val="32"/>
        </w:rPr>
        <w:t>若</w:t>
      </w:r>
      <w:r w:rsidR="00DD59F5">
        <w:rPr>
          <w:rStyle w:val="a9"/>
          <w:rFonts w:eastAsia="仿宋_GB2312" w:cs="Times New Roman" w:hint="eastAsia"/>
          <w:sz w:val="32"/>
          <w:szCs w:val="32"/>
        </w:rPr>
        <w:t>未准时参加抽签，面试顺序将由我院安排</w:t>
      </w:r>
      <w:r>
        <w:rPr>
          <w:rStyle w:val="a9"/>
          <w:rFonts w:ascii="Times New Roman" w:eastAsia="仿宋_GB2312" w:hAnsi="Times New Roman" w:cs="Times New Roman"/>
          <w:sz w:val="32"/>
          <w:szCs w:val="32"/>
          <w:lang w:val="zh-TW"/>
        </w:rPr>
        <w:t>）</w:t>
      </w:r>
    </w:p>
    <w:p w14:paraId="3407585C" w14:textId="77777777" w:rsidR="00F3426E" w:rsidRPr="00F3426E" w:rsidRDefault="00F3426E" w:rsidP="00E567EA">
      <w:pPr>
        <w:snapToGrid w:val="0"/>
        <w:spacing w:line="300" w:lineRule="auto"/>
        <w:rPr>
          <w:rStyle w:val="a9"/>
          <w:rFonts w:ascii="Times New Roman" w:eastAsia="PMingLiU" w:hAnsi="Times New Roman" w:cs="Times New Roman"/>
          <w:sz w:val="32"/>
          <w:szCs w:val="32"/>
          <w:lang w:val="zh-TW"/>
        </w:rPr>
      </w:pPr>
    </w:p>
    <w:p w14:paraId="70A564EE" w14:textId="0612DE08" w:rsidR="00C50E14" w:rsidRPr="00F3426E" w:rsidRDefault="00F3426E" w:rsidP="00C50E14">
      <w:pPr>
        <w:rPr>
          <w:rFonts w:ascii="仿宋" w:eastAsia="仿宋" w:hAnsi="仿宋" w:hint="eastAsia"/>
          <w:b/>
          <w:bCs/>
          <w:sz w:val="28"/>
          <w:szCs w:val="28"/>
        </w:rPr>
      </w:pPr>
      <w:r w:rsidRPr="00F3426E">
        <w:rPr>
          <w:rFonts w:ascii="仿宋" w:eastAsia="仿宋" w:hAnsi="仿宋" w:hint="eastAsia"/>
          <w:b/>
          <w:bCs/>
          <w:sz w:val="28"/>
          <w:szCs w:val="28"/>
        </w:rPr>
        <w:lastRenderedPageBreak/>
        <w:t>四、复试内容</w:t>
      </w:r>
    </w:p>
    <w:p w14:paraId="7E6F224F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复试考核内容由综合评价、外语应用能力测试、专业能力及综合素质考核三部分构成。</w:t>
      </w:r>
    </w:p>
    <w:p w14:paraId="08843F71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bookmarkStart w:id="0" w:name="_Hlk38908667"/>
      <w:r w:rsidRPr="00F3426E">
        <w:rPr>
          <w:rFonts w:ascii="仿宋" w:eastAsia="仿宋" w:hAnsi="仿宋" w:cs="仿宋" w:hint="eastAsia"/>
          <w:bCs/>
          <w:sz w:val="32"/>
          <w:szCs w:val="32"/>
        </w:rPr>
        <w:t>1</w:t>
      </w:r>
      <w:bookmarkEnd w:id="0"/>
      <w:r w:rsidRPr="00F3426E">
        <w:rPr>
          <w:rFonts w:ascii="仿宋" w:eastAsia="仿宋" w:hAnsi="仿宋" w:cs="仿宋" w:hint="eastAsia"/>
          <w:bCs/>
          <w:sz w:val="32"/>
          <w:szCs w:val="32"/>
        </w:rPr>
        <w:t>．综合评价（占复试成绩的20%）</w:t>
      </w:r>
    </w:p>
    <w:p w14:paraId="5482921D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考试内容：结合考生大学学习成绩单、科研成果、竞赛获奖、社会服务等相关资料，对考生既往学业、一贯表现、科研能力、综合素质和思想政治素质等情况进行全面考察。</w:t>
      </w:r>
    </w:p>
    <w:p w14:paraId="302C47FD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2.外语应用能力测试（占复试成绩的20%）</w:t>
      </w:r>
    </w:p>
    <w:p w14:paraId="2DD28C81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考试内容：重点考查考生外语应用的基本能力，是否具备本专业研究生入学的基本要求。</w:t>
      </w:r>
    </w:p>
    <w:p w14:paraId="0164F14E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3.专业能力及综合素质考核（占复试成绩的60%）</w:t>
      </w:r>
    </w:p>
    <w:p w14:paraId="1889F8E8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考核内容：重点考查考生对专业理论及相关知识的掌握是否扎实、深厚和宽广，是否具备本专业硕士研究生入学的基本要求；考查考生的知识结构、实践（实验）能力、综合分析和解决实际问题的能力、创新能力、写作水平等。</w:t>
      </w:r>
    </w:p>
    <w:p w14:paraId="001E9F46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（三）考核评分</w:t>
      </w:r>
    </w:p>
    <w:p w14:paraId="31D0E7E1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每位考生复试结束后，由复试小组成员现场独立为考生评分。复试小组成员各自评分的算术平均值为该考生的最终复试成绩。成绩保留小数点后两位，四舍五入。</w:t>
      </w:r>
    </w:p>
    <w:p w14:paraId="7DA53EB1" w14:textId="77777777" w:rsidR="00D131B0" w:rsidRPr="00D131B0" w:rsidRDefault="00D131B0" w:rsidP="00C50E14">
      <w:pPr>
        <w:rPr>
          <w:rFonts w:ascii="仿宋" w:hAnsi="仿宋" w:hint="eastAsia"/>
          <w:sz w:val="28"/>
          <w:szCs w:val="28"/>
        </w:rPr>
      </w:pPr>
    </w:p>
    <w:p w14:paraId="247AEEE9" w14:textId="77777777" w:rsidR="00AB517A" w:rsidRPr="00E567EA" w:rsidRDefault="00AB517A" w:rsidP="00AB517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面试时间表（听从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现场候考秘书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安排）</w:t>
      </w:r>
      <w:r w:rsidRPr="00220011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tbl>
      <w:tblPr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2"/>
        <w:gridCol w:w="2958"/>
        <w:gridCol w:w="1706"/>
      </w:tblGrid>
      <w:tr w:rsidR="00AB517A" w:rsidRPr="008F41F3" w14:paraId="0A3F9F0F" w14:textId="77777777" w:rsidTr="00BF7F16">
        <w:trPr>
          <w:trHeight w:val="678"/>
        </w:trPr>
        <w:tc>
          <w:tcPr>
            <w:tcW w:w="8485" w:type="dxa"/>
            <w:gridSpan w:val="4"/>
            <w:shd w:val="clear" w:color="auto" w:fill="auto"/>
            <w:vAlign w:val="center"/>
            <w:hideMark/>
          </w:tcPr>
          <w:p w14:paraId="1B2C36D1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面试日程</w:t>
            </w:r>
          </w:p>
        </w:tc>
      </w:tr>
      <w:tr w:rsidR="00AB517A" w:rsidRPr="008F41F3" w14:paraId="661CB6C9" w14:textId="77777777" w:rsidTr="0043670E">
        <w:trPr>
          <w:trHeight w:val="412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5C5BF97" w14:textId="412FF263" w:rsidR="00AB517A" w:rsidRPr="008F41F3" w:rsidRDefault="0043670E" w:rsidP="00BF7F16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抽签</w:t>
            </w:r>
            <w:r w:rsidR="00AB517A"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4E53E616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proofErr w:type="gramStart"/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  <w:proofErr w:type="gramEnd"/>
          </w:p>
        </w:tc>
        <w:tc>
          <w:tcPr>
            <w:tcW w:w="2958" w:type="dxa"/>
            <w:shd w:val="clear" w:color="auto" w:fill="auto"/>
            <w:noWrap/>
            <w:vAlign w:val="center"/>
            <w:hideMark/>
          </w:tcPr>
          <w:p w14:paraId="03AEB8DB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0F65B62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AB517A" w:rsidRPr="008F41F3" w14:paraId="19EABE83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69D2458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05883052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58" w:type="dxa"/>
            <w:shd w:val="clear" w:color="auto" w:fill="auto"/>
            <w:noWrap/>
            <w:vAlign w:val="center"/>
            <w:hideMark/>
          </w:tcPr>
          <w:p w14:paraId="54B26014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A1CB223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</w:p>
        </w:tc>
      </w:tr>
      <w:tr w:rsidR="00AB517A" w:rsidRPr="008F41F3" w14:paraId="47843D85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D9B5A3D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2BE1CE46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58" w:type="dxa"/>
            <w:shd w:val="clear" w:color="auto" w:fill="auto"/>
            <w:noWrap/>
            <w:vAlign w:val="center"/>
            <w:hideMark/>
          </w:tcPr>
          <w:p w14:paraId="10B30D6D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016D8B4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AB517A" w:rsidRPr="008F41F3" w14:paraId="16151AC0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738DFC6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1BED7B36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58" w:type="dxa"/>
            <w:shd w:val="clear" w:color="auto" w:fill="auto"/>
            <w:noWrap/>
            <w:vAlign w:val="center"/>
            <w:hideMark/>
          </w:tcPr>
          <w:p w14:paraId="009C76A7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D808258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AB517A" w:rsidRPr="008F41F3" w14:paraId="483C9EBD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2B0003E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75062D77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58" w:type="dxa"/>
            <w:shd w:val="clear" w:color="auto" w:fill="auto"/>
            <w:noWrap/>
            <w:vAlign w:val="center"/>
            <w:hideMark/>
          </w:tcPr>
          <w:p w14:paraId="090B15C9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94F74B3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4</w:t>
            </w:r>
          </w:p>
        </w:tc>
      </w:tr>
      <w:tr w:rsidR="00AB517A" w:rsidRPr="008F41F3" w14:paraId="08B661FE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</w:tcPr>
          <w:p w14:paraId="58A29CD7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14:paraId="7167B852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5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58" w:type="dxa"/>
            <w:shd w:val="clear" w:color="auto" w:fill="auto"/>
            <w:noWrap/>
            <w:vAlign w:val="center"/>
          </w:tcPr>
          <w:p w14:paraId="33172849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5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1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A715429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5</w:t>
            </w:r>
          </w:p>
        </w:tc>
      </w:tr>
      <w:tr w:rsidR="00AB517A" w:rsidRPr="008F41F3" w14:paraId="63B73C43" w14:textId="77777777" w:rsidTr="00BF7F16">
        <w:trPr>
          <w:trHeight w:val="398"/>
        </w:trPr>
        <w:tc>
          <w:tcPr>
            <w:tcW w:w="8485" w:type="dxa"/>
            <w:gridSpan w:val="4"/>
            <w:shd w:val="clear" w:color="auto" w:fill="auto"/>
            <w:noWrap/>
            <w:vAlign w:val="center"/>
            <w:hideMark/>
          </w:tcPr>
          <w:p w14:paraId="57DA107C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AB517A" w:rsidRPr="008F41F3" w14:paraId="3B7EBB6F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</w:tcPr>
          <w:p w14:paraId="078FC0AB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14:paraId="30DF09EF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5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58" w:type="dxa"/>
            <w:shd w:val="clear" w:color="auto" w:fill="auto"/>
            <w:noWrap/>
            <w:vAlign w:val="center"/>
          </w:tcPr>
          <w:p w14:paraId="778CD6EF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711E891B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6</w:t>
            </w:r>
          </w:p>
        </w:tc>
      </w:tr>
      <w:tr w:rsidR="00AB517A" w:rsidRPr="008F41F3" w14:paraId="79E13B18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</w:tcPr>
          <w:p w14:paraId="07E95716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14:paraId="1DBE9E97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58" w:type="dxa"/>
            <w:shd w:val="clear" w:color="auto" w:fill="auto"/>
            <w:noWrap/>
            <w:vAlign w:val="center"/>
          </w:tcPr>
          <w:p w14:paraId="34D6D827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312F2D15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7</w:t>
            </w:r>
          </w:p>
        </w:tc>
      </w:tr>
      <w:tr w:rsidR="00AB517A" w:rsidRPr="008F41F3" w14:paraId="7385292D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</w:tcPr>
          <w:p w14:paraId="50A4F7F6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14:paraId="63C9761A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58" w:type="dxa"/>
            <w:shd w:val="clear" w:color="auto" w:fill="auto"/>
            <w:noWrap/>
            <w:vAlign w:val="center"/>
          </w:tcPr>
          <w:p w14:paraId="42C4A633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0D28DBCE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8</w:t>
            </w:r>
          </w:p>
        </w:tc>
      </w:tr>
      <w:tr w:rsidR="00AB517A" w:rsidRPr="008F41F3" w14:paraId="3DB60D30" w14:textId="77777777" w:rsidTr="0043670E">
        <w:trPr>
          <w:trHeight w:val="356"/>
        </w:trPr>
        <w:tc>
          <w:tcPr>
            <w:tcW w:w="1129" w:type="dxa"/>
            <w:shd w:val="clear" w:color="auto" w:fill="auto"/>
            <w:noWrap/>
            <w:vAlign w:val="center"/>
          </w:tcPr>
          <w:p w14:paraId="56899E27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14:paraId="78853347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58" w:type="dxa"/>
            <w:shd w:val="clear" w:color="auto" w:fill="auto"/>
            <w:noWrap/>
            <w:vAlign w:val="center"/>
          </w:tcPr>
          <w:p w14:paraId="290D2753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4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78AA70CB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9</w:t>
            </w:r>
          </w:p>
        </w:tc>
      </w:tr>
      <w:tr w:rsidR="00AB517A" w:rsidRPr="008F41F3" w14:paraId="44375B02" w14:textId="77777777" w:rsidTr="0043670E">
        <w:trPr>
          <w:trHeight w:val="389"/>
        </w:trPr>
        <w:tc>
          <w:tcPr>
            <w:tcW w:w="1129" w:type="dxa"/>
            <w:shd w:val="clear" w:color="auto" w:fill="auto"/>
            <w:noWrap/>
            <w:vAlign w:val="center"/>
          </w:tcPr>
          <w:p w14:paraId="0C24C494" w14:textId="77777777" w:rsidR="00AB517A" w:rsidRDefault="00AB517A" w:rsidP="00BF7F16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14:paraId="799628F2" w14:textId="77777777" w:rsidR="00AB517A" w:rsidRPr="008F41F3" w:rsidRDefault="00AB517A" w:rsidP="00BF7F16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4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58" w:type="dxa"/>
            <w:shd w:val="clear" w:color="auto" w:fill="auto"/>
            <w:noWrap/>
            <w:vAlign w:val="center"/>
          </w:tcPr>
          <w:p w14:paraId="10ADBB30" w14:textId="77777777" w:rsidR="00AB517A" w:rsidRPr="008F41F3" w:rsidRDefault="00AB517A" w:rsidP="00BF7F16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4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0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73F2C9DF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考生10</w:t>
            </w:r>
          </w:p>
        </w:tc>
      </w:tr>
      <w:tr w:rsidR="00AB517A" w:rsidRPr="008F41F3" w14:paraId="37663400" w14:textId="77777777" w:rsidTr="00BF7F16">
        <w:trPr>
          <w:trHeight w:val="398"/>
        </w:trPr>
        <w:tc>
          <w:tcPr>
            <w:tcW w:w="8485" w:type="dxa"/>
            <w:gridSpan w:val="4"/>
            <w:shd w:val="clear" w:color="auto" w:fill="auto"/>
            <w:noWrap/>
            <w:vAlign w:val="center"/>
            <w:hideMark/>
          </w:tcPr>
          <w:p w14:paraId="1AAB4441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午餐休息时间</w:t>
            </w:r>
          </w:p>
        </w:tc>
      </w:tr>
      <w:tr w:rsidR="00AB517A" w:rsidRPr="008F41F3" w14:paraId="7E4931D3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6E5BB4A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164EF72D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58" w:type="dxa"/>
            <w:shd w:val="clear" w:color="auto" w:fill="auto"/>
            <w:noWrap/>
            <w:vAlign w:val="center"/>
            <w:hideMark/>
          </w:tcPr>
          <w:p w14:paraId="6E6D4566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10C41E7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 w:hint="eastAsia"/>
                <w:kern w:val="0"/>
                <w:sz w:val="22"/>
              </w:rPr>
              <w:t>1</w:t>
            </w:r>
          </w:p>
        </w:tc>
      </w:tr>
      <w:tr w:rsidR="00AB517A" w:rsidRPr="008F41F3" w14:paraId="150933E1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</w:tcPr>
          <w:p w14:paraId="5909760B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5B0270B7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58" w:type="dxa"/>
            <w:shd w:val="clear" w:color="auto" w:fill="auto"/>
            <w:noWrap/>
            <w:vAlign w:val="center"/>
            <w:hideMark/>
          </w:tcPr>
          <w:p w14:paraId="07AB0BD4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7F17458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 w:hint="eastAsia"/>
                <w:kern w:val="0"/>
                <w:sz w:val="22"/>
              </w:rPr>
              <w:t>2</w:t>
            </w:r>
          </w:p>
        </w:tc>
      </w:tr>
      <w:tr w:rsidR="00AB517A" w:rsidRPr="008F41F3" w14:paraId="2E8C8D10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</w:tcPr>
          <w:p w14:paraId="1D180566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3D93D88C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58" w:type="dxa"/>
            <w:shd w:val="clear" w:color="auto" w:fill="auto"/>
            <w:noWrap/>
            <w:vAlign w:val="center"/>
            <w:hideMark/>
          </w:tcPr>
          <w:p w14:paraId="6BE73911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0852296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 w:hint="eastAsia"/>
                <w:kern w:val="0"/>
                <w:sz w:val="22"/>
              </w:rPr>
              <w:t>3</w:t>
            </w:r>
          </w:p>
        </w:tc>
      </w:tr>
      <w:tr w:rsidR="00AB517A" w:rsidRPr="008F41F3" w14:paraId="4709BB3C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</w:tcPr>
          <w:p w14:paraId="610C7DF8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37498729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58" w:type="dxa"/>
            <w:shd w:val="clear" w:color="auto" w:fill="auto"/>
            <w:noWrap/>
            <w:vAlign w:val="center"/>
            <w:hideMark/>
          </w:tcPr>
          <w:p w14:paraId="1AD2F13C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97D4D43" w14:textId="77777777" w:rsidR="00AB517A" w:rsidRPr="008F41F3" w:rsidRDefault="00AB517A" w:rsidP="00BF7F16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 w:hint="eastAsia"/>
                <w:kern w:val="0"/>
                <w:sz w:val="22"/>
              </w:rPr>
              <w:t>4</w:t>
            </w:r>
          </w:p>
        </w:tc>
      </w:tr>
      <w:tr w:rsidR="00AB517A" w:rsidRPr="008F41F3" w14:paraId="463B1BF9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</w:tcPr>
          <w:p w14:paraId="5B60D9F7" w14:textId="77777777" w:rsidR="00AB517A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14:paraId="2D96CB86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58" w:type="dxa"/>
            <w:shd w:val="clear" w:color="auto" w:fill="auto"/>
            <w:noWrap/>
            <w:vAlign w:val="center"/>
          </w:tcPr>
          <w:p w14:paraId="0D0A91A6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69824918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考生</w:t>
            </w:r>
            <w:r w:rsidRPr="002127CB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</w:p>
        </w:tc>
      </w:tr>
      <w:tr w:rsidR="00AB517A" w:rsidRPr="008F41F3" w14:paraId="34152CEC" w14:textId="77777777" w:rsidTr="0043670E">
        <w:trPr>
          <w:trHeight w:val="398"/>
        </w:trPr>
        <w:tc>
          <w:tcPr>
            <w:tcW w:w="1129" w:type="dxa"/>
            <w:shd w:val="clear" w:color="auto" w:fill="auto"/>
            <w:noWrap/>
            <w:vAlign w:val="center"/>
          </w:tcPr>
          <w:p w14:paraId="64ACFBC4" w14:textId="77777777" w:rsidR="00AB517A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14:paraId="5B438603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20—15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58" w:type="dxa"/>
            <w:shd w:val="clear" w:color="auto" w:fill="auto"/>
            <w:noWrap/>
            <w:vAlign w:val="center"/>
          </w:tcPr>
          <w:p w14:paraId="48790BF0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0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66CBD0C6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考生</w:t>
            </w:r>
            <w:r w:rsidRPr="002127CB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6</w:t>
            </w:r>
          </w:p>
        </w:tc>
      </w:tr>
      <w:tr w:rsidR="00AB517A" w:rsidRPr="008F41F3" w14:paraId="7D6DE5C3" w14:textId="77777777" w:rsidTr="00BF7F16">
        <w:trPr>
          <w:trHeight w:val="398"/>
        </w:trPr>
        <w:tc>
          <w:tcPr>
            <w:tcW w:w="8485" w:type="dxa"/>
            <w:gridSpan w:val="4"/>
            <w:shd w:val="clear" w:color="auto" w:fill="auto"/>
            <w:noWrap/>
            <w:vAlign w:val="center"/>
          </w:tcPr>
          <w:p w14:paraId="2B693047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AB517A" w:rsidRPr="008F41F3" w14:paraId="1C6134E7" w14:textId="77777777" w:rsidTr="0043670E">
        <w:trPr>
          <w:trHeight w:val="491"/>
        </w:trPr>
        <w:tc>
          <w:tcPr>
            <w:tcW w:w="1129" w:type="dxa"/>
            <w:shd w:val="clear" w:color="auto" w:fill="auto"/>
            <w:noWrap/>
            <w:vAlign w:val="center"/>
          </w:tcPr>
          <w:p w14:paraId="7C145F19" w14:textId="77777777" w:rsidR="00AB517A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14:paraId="34914CA0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40—16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58" w:type="dxa"/>
            <w:shd w:val="clear" w:color="auto" w:fill="auto"/>
            <w:noWrap/>
            <w:vAlign w:val="center"/>
          </w:tcPr>
          <w:p w14:paraId="45356A6B" w14:textId="77777777" w:rsidR="00AB517A" w:rsidRPr="008F41F3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2D4071F9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考生</w:t>
            </w:r>
            <w:r w:rsidRPr="002127CB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</w:p>
        </w:tc>
      </w:tr>
      <w:tr w:rsidR="00AB517A" w14:paraId="5CD7995B" w14:textId="77777777" w:rsidTr="004367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46B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18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70B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999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BF0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考生</w:t>
            </w:r>
            <w:r w:rsidRPr="002127CB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8</w:t>
            </w:r>
          </w:p>
        </w:tc>
      </w:tr>
      <w:tr w:rsidR="00AB517A" w14:paraId="0AB4FCD1" w14:textId="77777777" w:rsidTr="004367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B9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D1A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1B1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593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考生</w:t>
            </w:r>
            <w:r w:rsidRPr="002127CB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</w:t>
            </w:r>
          </w:p>
        </w:tc>
      </w:tr>
      <w:tr w:rsidR="00AB517A" w14:paraId="0248A12A" w14:textId="77777777" w:rsidTr="004367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B2E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8D4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CD2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9C9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</w:t>
            </w:r>
          </w:p>
        </w:tc>
      </w:tr>
      <w:tr w:rsidR="00AB517A" w14:paraId="3B1C2CF2" w14:textId="77777777" w:rsidTr="004367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420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E7C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A3E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548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21</w:t>
            </w:r>
          </w:p>
        </w:tc>
      </w:tr>
      <w:tr w:rsidR="00AB517A" w14:paraId="354B341D" w14:textId="77777777" w:rsidTr="004367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5D3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52F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B7E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8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34E4D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2E6E" w14:textId="77777777" w:rsidR="00AB517A" w:rsidRPr="002127CB" w:rsidRDefault="00AB517A" w:rsidP="00BF7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127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22</w:t>
            </w:r>
          </w:p>
        </w:tc>
      </w:tr>
      <w:tr w:rsidR="00AB517A" w14:paraId="246792E1" w14:textId="77777777" w:rsidTr="00BF7F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B03A5" w14:textId="77777777" w:rsidR="00AB517A" w:rsidRPr="002127CB" w:rsidRDefault="00AB517A" w:rsidP="00BF7F16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14:paraId="3C59A52C" w14:textId="1E27CCA6" w:rsidR="00D131B0" w:rsidRPr="00220011" w:rsidRDefault="00D131B0" w:rsidP="00D131B0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复试报到提交资格审查材料</w:t>
      </w:r>
    </w:p>
    <w:p w14:paraId="56225BA1" w14:textId="77777777" w:rsidR="00D131B0" w:rsidRPr="006F423D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14:paraId="7F2216BC" w14:textId="77777777" w:rsidR="00D131B0" w:rsidRPr="006F423D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初试准考证。</w:t>
      </w:r>
    </w:p>
    <w:p w14:paraId="59CF3609" w14:textId="77777777" w:rsidR="00D131B0" w:rsidRPr="006F423D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学籍学历证明（往届考生须提交《教育部学历证书电子注册备案表》，应届生须提交《教育部学籍在线验证报告》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lastRenderedPageBreak/>
        <w:t>办理方式详见中国高等教育学生信息网http://www.chsi.com.cn/xlcx/bgys.jsp）。</w:t>
      </w:r>
    </w:p>
    <w:p w14:paraId="7D58EE54" w14:textId="77777777" w:rsidR="00D131B0" w:rsidRPr="006F423D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4.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本科阶段学习成绩单原件或复印件（原件应加盖学校教务管理部门公章，复印件须有“原件复印”并加盖原件存档单位公章）。</w:t>
      </w:r>
    </w:p>
    <w:p w14:paraId="57BBFE68" w14:textId="77777777" w:rsidR="00D131B0" w:rsidRPr="006F423D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5.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应届生提供学生证。</w:t>
      </w:r>
    </w:p>
    <w:p w14:paraId="621BB937" w14:textId="77777777" w:rsidR="00D131B0" w:rsidRPr="006F423D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6.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往届毕业生提供毕业证书、学位证书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（毕业证书丢失的提供“中国高等教育学生信息网”的《教育部学历证书电子注册备案表》或《中国高等教育学历认证报告》）。</w:t>
      </w:r>
    </w:p>
    <w:p w14:paraId="5C9D6039" w14:textId="77777777" w:rsidR="00D131B0" w:rsidRPr="006F423D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7.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凡于境外获得的文凭须提交教育部留学服务中心出具的认证报告。</w:t>
      </w:r>
    </w:p>
    <w:p w14:paraId="1C816478" w14:textId="77777777" w:rsidR="00D131B0" w:rsidRPr="006F423D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8.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在读研究生需提供培养单位出具的同意报考证明</w:t>
      </w:r>
      <w:r>
        <w:rPr>
          <w:rFonts w:ascii="仿宋" w:eastAsia="仿宋" w:hAnsi="仿宋" w:cs="仿宋" w:hint="eastAsia"/>
          <w:bCs/>
          <w:sz w:val="32"/>
          <w:szCs w:val="32"/>
        </w:rPr>
        <w:t>和提交入学前完成原学校退学手续的承诺书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2AF80971" w14:textId="77777777" w:rsidR="00D131B0" w:rsidRPr="006F423D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9.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网上报名出现学籍学历错误信息的考生还须提供资料：往届生的《教育部学历证书电子注册备案表》、应届生的《教育部学籍在线验证报告》，或有效的学籍、学历验证书面报告。</w:t>
      </w:r>
    </w:p>
    <w:p w14:paraId="088EF039" w14:textId="77777777" w:rsidR="00D131B0" w:rsidRPr="00640516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950A9">
        <w:rPr>
          <w:rFonts w:ascii="仿宋" w:eastAsia="仿宋" w:hAnsi="仿宋" w:cs="仿宋" w:hint="eastAsia"/>
          <w:sz w:val="32"/>
          <w:szCs w:val="32"/>
        </w:rPr>
        <w:t>我院</w:t>
      </w:r>
      <w:r w:rsidRPr="00D64C95">
        <w:rPr>
          <w:rFonts w:ascii="仿宋" w:eastAsia="仿宋" w:hAnsi="仿宋" w:cs="仿宋" w:hint="eastAsia"/>
          <w:sz w:val="32"/>
          <w:szCs w:val="32"/>
        </w:rPr>
        <w:t>根据复试要求，</w:t>
      </w:r>
      <w:r w:rsidRPr="00F219F5">
        <w:rPr>
          <w:rFonts w:ascii="仿宋" w:eastAsia="仿宋" w:hAnsi="仿宋" w:cs="仿宋" w:hint="eastAsia"/>
          <w:sz w:val="32"/>
          <w:szCs w:val="32"/>
        </w:rPr>
        <w:t>加强对考生既往学业、一贯表现、科研能力、综合素质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A366B6">
        <w:rPr>
          <w:rFonts w:ascii="仿宋" w:eastAsia="仿宋" w:hAnsi="仿宋" w:cs="仿宋" w:hint="eastAsia"/>
          <w:sz w:val="32"/>
          <w:szCs w:val="32"/>
        </w:rPr>
        <w:t>思想政治素质和品德考核</w:t>
      </w:r>
      <w:r w:rsidRPr="00F219F5">
        <w:rPr>
          <w:rFonts w:ascii="仿宋" w:eastAsia="仿宋" w:hAnsi="仿宋" w:cs="仿宋" w:hint="eastAsia"/>
          <w:sz w:val="32"/>
          <w:szCs w:val="32"/>
        </w:rPr>
        <w:t>等情况的全面考察，</w:t>
      </w:r>
      <w:bookmarkStart w:id="1" w:name="_Hlk39689706"/>
      <w:r w:rsidRPr="00F219F5">
        <w:rPr>
          <w:rFonts w:ascii="仿宋" w:eastAsia="仿宋" w:hAnsi="仿宋" w:cs="仿宋" w:hint="eastAsia"/>
          <w:sz w:val="32"/>
          <w:szCs w:val="32"/>
        </w:rPr>
        <w:t>请考生提供科研成果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或相关论文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640516">
        <w:rPr>
          <w:rFonts w:ascii="仿宋" w:eastAsia="仿宋" w:hAnsi="仿宋" w:cs="仿宋" w:hint="eastAsia"/>
          <w:sz w:val="32"/>
          <w:szCs w:val="32"/>
        </w:rPr>
        <w:t>竞赛获奖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F219F5">
        <w:rPr>
          <w:rFonts w:ascii="仿宋" w:eastAsia="仿宋" w:hAnsi="仿宋" w:cs="仿宋" w:hint="eastAsia"/>
          <w:sz w:val="32"/>
          <w:szCs w:val="32"/>
        </w:rPr>
        <w:t>等相关补充材料，</w:t>
      </w:r>
      <w:bookmarkEnd w:id="1"/>
      <w:r w:rsidRPr="00F219F5">
        <w:rPr>
          <w:rFonts w:ascii="仿宋" w:eastAsia="仿宋" w:hAnsi="仿宋" w:cs="仿宋" w:hint="eastAsia"/>
          <w:sz w:val="32"/>
          <w:szCs w:val="32"/>
        </w:rPr>
        <w:t>作为复试</w:t>
      </w:r>
      <w:r>
        <w:rPr>
          <w:rFonts w:ascii="仿宋" w:eastAsia="仿宋" w:hAnsi="仿宋" w:cs="仿宋" w:hint="eastAsia"/>
          <w:sz w:val="32"/>
          <w:szCs w:val="32"/>
        </w:rPr>
        <w:t>综合评价的</w:t>
      </w:r>
      <w:r w:rsidRPr="00F219F5">
        <w:rPr>
          <w:rFonts w:ascii="仿宋" w:eastAsia="仿宋" w:hAnsi="仿宋" w:cs="仿宋" w:hint="eastAsia"/>
          <w:sz w:val="32"/>
          <w:szCs w:val="32"/>
        </w:rPr>
        <w:t>评分依据。</w:t>
      </w:r>
    </w:p>
    <w:p w14:paraId="6EA268B6" w14:textId="77777777" w:rsidR="00D131B0" w:rsidRDefault="00D131B0" w:rsidP="00D131B0">
      <w:pPr>
        <w:spacing w:line="54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以上材料，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复试前提交</w:t>
      </w:r>
      <w:r>
        <w:rPr>
          <w:rFonts w:ascii="仿宋" w:eastAsia="仿宋" w:hAnsi="仿宋" w:cs="仿宋" w:hint="eastAsia"/>
          <w:kern w:val="0"/>
          <w:sz w:val="32"/>
          <w:szCs w:val="32"/>
        </w:rPr>
        <w:t>原件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扫描件，入学复查时核对原件。</w:t>
      </w:r>
      <w:r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  <w:r w:rsidRPr="00640516">
        <w:rPr>
          <w:rFonts w:ascii="仿宋" w:eastAsia="仿宋" w:hAnsi="仿宋" w:cs="仿宋" w:hint="eastAsia"/>
          <w:kern w:val="0"/>
          <w:sz w:val="32"/>
          <w:szCs w:val="32"/>
        </w:rPr>
        <w:t>资格审查未通过的考生将取消复试资格。</w:t>
      </w:r>
    </w:p>
    <w:p w14:paraId="3B099EE5" w14:textId="77777777" w:rsidR="00203969" w:rsidRPr="00D131B0" w:rsidRDefault="00203969" w:rsidP="00D131B0">
      <w:pPr>
        <w:rPr>
          <w:rFonts w:ascii="仿宋" w:eastAsia="仿宋" w:hAnsi="仿宋" w:hint="eastAsia"/>
          <w:sz w:val="28"/>
          <w:szCs w:val="28"/>
        </w:rPr>
      </w:pPr>
    </w:p>
    <w:sectPr w:rsidR="00203969" w:rsidRPr="00D1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8EBB" w14:textId="77777777" w:rsidR="00126288" w:rsidRDefault="00126288" w:rsidP="006D5664">
      <w:pPr>
        <w:rPr>
          <w:rFonts w:hint="eastAsia"/>
        </w:rPr>
      </w:pPr>
      <w:r>
        <w:separator/>
      </w:r>
    </w:p>
  </w:endnote>
  <w:endnote w:type="continuationSeparator" w:id="0">
    <w:p w14:paraId="10B9A02C" w14:textId="77777777" w:rsidR="00126288" w:rsidRDefault="00126288" w:rsidP="006D56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B378" w14:textId="77777777" w:rsidR="00126288" w:rsidRDefault="00126288" w:rsidP="006D5664">
      <w:pPr>
        <w:rPr>
          <w:rFonts w:hint="eastAsia"/>
        </w:rPr>
      </w:pPr>
      <w:r>
        <w:separator/>
      </w:r>
    </w:p>
  </w:footnote>
  <w:footnote w:type="continuationSeparator" w:id="0">
    <w:p w14:paraId="4F6641EF" w14:textId="77777777" w:rsidR="00126288" w:rsidRDefault="00126288" w:rsidP="006D56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42CF0"/>
    <w:multiLevelType w:val="hybridMultilevel"/>
    <w:tmpl w:val="7DBAD92E"/>
    <w:lvl w:ilvl="0" w:tplc="3AE614C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457E59"/>
    <w:multiLevelType w:val="hybridMultilevel"/>
    <w:tmpl w:val="0E82D9EE"/>
    <w:lvl w:ilvl="0" w:tplc="F7808A3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9923835">
    <w:abstractNumId w:val="1"/>
  </w:num>
  <w:num w:numId="2" w16cid:durableId="18875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34E4D"/>
    <w:rsid w:val="000547D0"/>
    <w:rsid w:val="000938F8"/>
    <w:rsid w:val="000A2FDE"/>
    <w:rsid w:val="000D78C0"/>
    <w:rsid w:val="00120C51"/>
    <w:rsid w:val="00126288"/>
    <w:rsid w:val="00134835"/>
    <w:rsid w:val="0018502E"/>
    <w:rsid w:val="001A5644"/>
    <w:rsid w:val="001D695B"/>
    <w:rsid w:val="001E2726"/>
    <w:rsid w:val="001F0B18"/>
    <w:rsid w:val="001F2914"/>
    <w:rsid w:val="001F5119"/>
    <w:rsid w:val="00203969"/>
    <w:rsid w:val="002130E5"/>
    <w:rsid w:val="00216B96"/>
    <w:rsid w:val="00220011"/>
    <w:rsid w:val="002232FB"/>
    <w:rsid w:val="00261452"/>
    <w:rsid w:val="0028680F"/>
    <w:rsid w:val="002A01F2"/>
    <w:rsid w:val="002B3BA5"/>
    <w:rsid w:val="002B3F3D"/>
    <w:rsid w:val="002D0C57"/>
    <w:rsid w:val="002D1B14"/>
    <w:rsid w:val="002F2362"/>
    <w:rsid w:val="002F6901"/>
    <w:rsid w:val="00333864"/>
    <w:rsid w:val="00337454"/>
    <w:rsid w:val="003449F4"/>
    <w:rsid w:val="003A057A"/>
    <w:rsid w:val="0043670E"/>
    <w:rsid w:val="004375FB"/>
    <w:rsid w:val="004D44F9"/>
    <w:rsid w:val="004E43C0"/>
    <w:rsid w:val="005B3481"/>
    <w:rsid w:val="00666D7D"/>
    <w:rsid w:val="00684D76"/>
    <w:rsid w:val="006D14EA"/>
    <w:rsid w:val="006D5664"/>
    <w:rsid w:val="006E4C51"/>
    <w:rsid w:val="00712F1B"/>
    <w:rsid w:val="00781391"/>
    <w:rsid w:val="00796BB8"/>
    <w:rsid w:val="007E5B3C"/>
    <w:rsid w:val="007F2C33"/>
    <w:rsid w:val="008063AF"/>
    <w:rsid w:val="00813967"/>
    <w:rsid w:val="0082103B"/>
    <w:rsid w:val="0086500A"/>
    <w:rsid w:val="008F12C8"/>
    <w:rsid w:val="008F41F3"/>
    <w:rsid w:val="00915506"/>
    <w:rsid w:val="009266D0"/>
    <w:rsid w:val="009479D7"/>
    <w:rsid w:val="0097130B"/>
    <w:rsid w:val="009A71C7"/>
    <w:rsid w:val="009B17ED"/>
    <w:rsid w:val="009C3183"/>
    <w:rsid w:val="009C33FE"/>
    <w:rsid w:val="009E5661"/>
    <w:rsid w:val="00A23C1A"/>
    <w:rsid w:val="00AA3B15"/>
    <w:rsid w:val="00AB45C0"/>
    <w:rsid w:val="00AB517A"/>
    <w:rsid w:val="00AD0DDC"/>
    <w:rsid w:val="00AD7480"/>
    <w:rsid w:val="00B2441A"/>
    <w:rsid w:val="00B27245"/>
    <w:rsid w:val="00B2748B"/>
    <w:rsid w:val="00B571AF"/>
    <w:rsid w:val="00B64AE4"/>
    <w:rsid w:val="00B763EF"/>
    <w:rsid w:val="00BA1605"/>
    <w:rsid w:val="00BD50DA"/>
    <w:rsid w:val="00BF0F5A"/>
    <w:rsid w:val="00BF5991"/>
    <w:rsid w:val="00BF7C52"/>
    <w:rsid w:val="00C01474"/>
    <w:rsid w:val="00C31898"/>
    <w:rsid w:val="00C50E14"/>
    <w:rsid w:val="00C846A4"/>
    <w:rsid w:val="00CD35C6"/>
    <w:rsid w:val="00CF3CD8"/>
    <w:rsid w:val="00D131B0"/>
    <w:rsid w:val="00D21B85"/>
    <w:rsid w:val="00D41838"/>
    <w:rsid w:val="00D7311F"/>
    <w:rsid w:val="00D93D23"/>
    <w:rsid w:val="00DC3D96"/>
    <w:rsid w:val="00DC64ED"/>
    <w:rsid w:val="00DD1A2D"/>
    <w:rsid w:val="00DD59F5"/>
    <w:rsid w:val="00E00272"/>
    <w:rsid w:val="00E11661"/>
    <w:rsid w:val="00E16DEB"/>
    <w:rsid w:val="00E53FA9"/>
    <w:rsid w:val="00E54FCB"/>
    <w:rsid w:val="00E567EA"/>
    <w:rsid w:val="00E85320"/>
    <w:rsid w:val="00EB2715"/>
    <w:rsid w:val="00EC0E43"/>
    <w:rsid w:val="00EC1E5C"/>
    <w:rsid w:val="00F04CE8"/>
    <w:rsid w:val="00F3426E"/>
    <w:rsid w:val="00F978E5"/>
    <w:rsid w:val="00FB5A69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B2A41"/>
  <w15:chartTrackingRefBased/>
  <w15:docId w15:val="{47D4BD5E-024A-49BE-BAE0-7AF80A3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6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56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5664"/>
    <w:rPr>
      <w:sz w:val="18"/>
      <w:szCs w:val="18"/>
    </w:rPr>
  </w:style>
  <w:style w:type="character" w:customStyle="1" w:styleId="a9">
    <w:name w:val="无"/>
    <w:qFormat/>
    <w:rsid w:val="00E567EA"/>
  </w:style>
  <w:style w:type="paragraph" w:styleId="aa">
    <w:name w:val="List Paragraph"/>
    <w:basedOn w:val="a"/>
    <w:uiPriority w:val="99"/>
    <w:rsid w:val="00E567EA"/>
    <w:pPr>
      <w:ind w:firstLineChars="200" w:firstLine="420"/>
    </w:pPr>
    <w:rPr>
      <w:szCs w:val="24"/>
    </w:rPr>
  </w:style>
  <w:style w:type="table" w:styleId="ab">
    <w:name w:val="Table Grid"/>
    <w:basedOn w:val="a1"/>
    <w:uiPriority w:val="99"/>
    <w:unhideWhenUsed/>
    <w:qFormat/>
    <w:rsid w:val="00E567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47F1-AF3C-45B2-944C-71F3D5C4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1050</Words>
  <Characters>1239</Characters>
  <Application>Microsoft Office Word</Application>
  <DocSecurity>0</DocSecurity>
  <Lines>112</Lines>
  <Paragraphs>152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zhaobin hu</cp:lastModifiedBy>
  <cp:revision>105</cp:revision>
  <cp:lastPrinted>2024-04-02T01:55:00Z</cp:lastPrinted>
  <dcterms:created xsi:type="dcterms:W3CDTF">2020-05-09T02:53:00Z</dcterms:created>
  <dcterms:modified xsi:type="dcterms:W3CDTF">2025-04-01T03:52:00Z</dcterms:modified>
</cp:coreProperties>
</file>