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65B78" w14:textId="77777777" w:rsidR="008C56B0" w:rsidRDefault="008C56B0" w:rsidP="008C56B0">
      <w:pPr>
        <w:spacing w:line="440" w:lineRule="exact"/>
        <w:jc w:val="center"/>
        <w:rPr>
          <w:rFonts w:ascii="仿宋_GB2312" w:eastAsia="仿宋_GB2312" w:hAnsi="等线" w:cs="宋体"/>
          <w:b/>
          <w:bCs/>
          <w:color w:val="000000" w:themeColor="text1"/>
          <w:kern w:val="0"/>
          <w:sz w:val="36"/>
          <w:szCs w:val="36"/>
        </w:rPr>
      </w:pPr>
      <w:r>
        <w:rPr>
          <w:rFonts w:ascii="仿宋_GB2312" w:eastAsia="仿宋_GB2312" w:hAnsi="等线" w:cs="宋体" w:hint="eastAsia"/>
          <w:b/>
          <w:bCs/>
          <w:color w:val="000000" w:themeColor="text1"/>
          <w:kern w:val="0"/>
          <w:sz w:val="36"/>
          <w:szCs w:val="36"/>
        </w:rPr>
        <w:t>化学工程与技术学院</w:t>
      </w:r>
      <w:r w:rsidR="00DB002F" w:rsidRPr="008C56B0">
        <w:rPr>
          <w:rFonts w:ascii="仿宋_GB2312" w:eastAsia="仿宋_GB2312" w:hAnsi="等线" w:cs="宋体" w:hint="eastAsia"/>
          <w:b/>
          <w:bCs/>
          <w:color w:val="000000" w:themeColor="text1"/>
          <w:kern w:val="0"/>
          <w:sz w:val="36"/>
          <w:szCs w:val="36"/>
        </w:rPr>
        <w:t>课题组</w:t>
      </w:r>
      <w:r w:rsidR="00DB002F" w:rsidRPr="008C56B0">
        <w:rPr>
          <w:rFonts w:ascii="仿宋_GB2312" w:eastAsia="仿宋_GB2312" w:hAnsi="等线" w:cs="宋体"/>
          <w:b/>
          <w:bCs/>
          <w:color w:val="000000" w:themeColor="text1"/>
          <w:kern w:val="0"/>
          <w:sz w:val="36"/>
          <w:szCs w:val="36"/>
        </w:rPr>
        <w:t>层面实验室</w:t>
      </w:r>
    </w:p>
    <w:p w14:paraId="2C7F55BB" w14:textId="7EBBF156" w:rsidR="00DA19CF" w:rsidRPr="008C56B0" w:rsidRDefault="00DB002F" w:rsidP="008C56B0">
      <w:pPr>
        <w:spacing w:line="440" w:lineRule="exact"/>
        <w:jc w:val="center"/>
        <w:rPr>
          <w:rFonts w:ascii="仿宋_GB2312" w:eastAsia="仿宋_GB2312" w:hAnsi="等线" w:cs="宋体"/>
          <w:b/>
          <w:bCs/>
          <w:color w:val="000000" w:themeColor="text1"/>
          <w:kern w:val="0"/>
          <w:sz w:val="36"/>
          <w:szCs w:val="36"/>
        </w:rPr>
      </w:pPr>
      <w:r w:rsidRPr="008C56B0">
        <w:rPr>
          <w:rFonts w:ascii="仿宋_GB2312" w:eastAsia="仿宋_GB2312" w:hAnsi="等线" w:cs="宋体"/>
          <w:b/>
          <w:bCs/>
          <w:color w:val="000000" w:themeColor="text1"/>
          <w:kern w:val="0"/>
          <w:sz w:val="36"/>
          <w:szCs w:val="36"/>
        </w:rPr>
        <w:t>安全准入培训及考核记录</w:t>
      </w:r>
      <w:r w:rsidRPr="008C56B0">
        <w:rPr>
          <w:rFonts w:ascii="仿宋_GB2312" w:eastAsia="仿宋_GB2312" w:hAnsi="等线" w:cs="宋体" w:hint="eastAsia"/>
          <w:b/>
          <w:bCs/>
          <w:color w:val="000000" w:themeColor="text1"/>
          <w:kern w:val="0"/>
          <w:sz w:val="36"/>
          <w:szCs w:val="36"/>
        </w:rPr>
        <w:t>（参考模板）</w:t>
      </w:r>
    </w:p>
    <w:p w14:paraId="460779CC" w14:textId="4C7E593D" w:rsidR="00DB002F" w:rsidRDefault="00DB002F">
      <w:pPr>
        <w:jc w:val="left"/>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实验室</w:t>
      </w:r>
      <w:r>
        <w:rPr>
          <w:rFonts w:ascii="仿宋_GB2312" w:eastAsia="仿宋_GB2312" w:hAnsi="等线" w:cs="宋体"/>
          <w:b/>
          <w:bCs/>
          <w:color w:val="000000"/>
          <w:kern w:val="0"/>
          <w:sz w:val="24"/>
          <w:szCs w:val="24"/>
        </w:rPr>
        <w:t>房间号：海琴五号XXX实验室</w:t>
      </w:r>
    </w:p>
    <w:p w14:paraId="30B215C3" w14:textId="276E6864" w:rsidR="00DB002F" w:rsidRDefault="005C07AF">
      <w:pPr>
        <w:jc w:val="left"/>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一、课题组层面实验室安全</w:t>
      </w:r>
      <w:r w:rsidR="00DB002F">
        <w:rPr>
          <w:rFonts w:ascii="仿宋_GB2312" w:eastAsia="仿宋_GB2312" w:hAnsi="等线" w:cs="宋体" w:hint="eastAsia"/>
          <w:b/>
          <w:bCs/>
          <w:color w:val="000000"/>
          <w:kern w:val="0"/>
          <w:sz w:val="24"/>
          <w:szCs w:val="24"/>
        </w:rPr>
        <w:t>培训内容：</w:t>
      </w:r>
    </w:p>
    <w:p w14:paraId="7329415A" w14:textId="450D5903" w:rsidR="00DB002F" w:rsidRPr="005C07AF" w:rsidRDefault="00DB002F">
      <w:pPr>
        <w:jc w:val="left"/>
        <w:rPr>
          <w:rFonts w:ascii="仿宋_GB2312" w:eastAsia="仿宋_GB2312" w:hAnsi="等线" w:cs="宋体"/>
          <w:b/>
          <w:bCs/>
          <w:color w:val="0070C0"/>
          <w:kern w:val="0"/>
          <w:sz w:val="24"/>
          <w:szCs w:val="24"/>
        </w:rPr>
      </w:pPr>
      <w:r w:rsidRPr="005C07AF">
        <w:rPr>
          <w:rFonts w:ascii="仿宋_GB2312" w:eastAsia="仿宋_GB2312" w:hAnsi="等线" w:cs="宋体" w:hint="eastAsia"/>
          <w:b/>
          <w:bCs/>
          <w:color w:val="0070C0"/>
          <w:kern w:val="0"/>
          <w:sz w:val="24"/>
          <w:szCs w:val="24"/>
        </w:rPr>
        <w:t>实验室负责人</w:t>
      </w:r>
      <w:r w:rsidR="005C07AF" w:rsidRPr="005C07AF">
        <w:rPr>
          <w:rFonts w:ascii="仿宋_GB2312" w:eastAsia="仿宋_GB2312" w:hAnsi="等线" w:cs="宋体" w:hint="eastAsia"/>
          <w:b/>
          <w:bCs/>
          <w:color w:val="0070C0"/>
          <w:kern w:val="0"/>
          <w:sz w:val="24"/>
          <w:szCs w:val="24"/>
        </w:rPr>
        <w:t>/项目负责人</w:t>
      </w:r>
      <w:r w:rsidR="005C07AF">
        <w:rPr>
          <w:rFonts w:ascii="仿宋_GB2312" w:eastAsia="仿宋_GB2312" w:hAnsi="等线" w:cs="宋体" w:hint="eastAsia"/>
          <w:b/>
          <w:bCs/>
          <w:color w:val="0070C0"/>
          <w:kern w:val="0"/>
          <w:sz w:val="24"/>
          <w:szCs w:val="24"/>
        </w:rPr>
        <w:t>根据学科特点及科研方向，</w:t>
      </w:r>
      <w:r w:rsidRPr="005C07AF">
        <w:rPr>
          <w:rFonts w:ascii="仿宋_GB2312" w:eastAsia="仿宋_GB2312" w:hAnsi="等线" w:cs="宋体" w:hint="eastAsia"/>
          <w:b/>
          <w:bCs/>
          <w:color w:val="0070C0"/>
          <w:kern w:val="0"/>
          <w:sz w:val="24"/>
          <w:szCs w:val="24"/>
        </w:rPr>
        <w:t>主要围绕</w:t>
      </w:r>
      <w:r w:rsidR="005C07AF" w:rsidRPr="005C07AF">
        <w:rPr>
          <w:rFonts w:ascii="仿宋_GB2312" w:eastAsia="仿宋_GB2312" w:hAnsi="等线" w:cs="宋体" w:hint="eastAsia"/>
          <w:b/>
          <w:bCs/>
          <w:color w:val="0070C0"/>
          <w:kern w:val="0"/>
          <w:sz w:val="24"/>
          <w:szCs w:val="24"/>
        </w:rPr>
        <w:t>以下方面</w:t>
      </w:r>
      <w:r w:rsidRPr="005C07AF">
        <w:rPr>
          <w:rFonts w:ascii="仿宋_GB2312" w:eastAsia="仿宋_GB2312" w:hAnsi="等线" w:cs="宋体" w:hint="eastAsia"/>
          <w:b/>
          <w:bCs/>
          <w:color w:val="0070C0"/>
          <w:kern w:val="0"/>
          <w:sz w:val="24"/>
          <w:szCs w:val="24"/>
        </w:rPr>
        <w:t>对本实验室危险源情况进行相关实验室安全培训</w:t>
      </w:r>
      <w:r w:rsidR="008C56B0">
        <w:rPr>
          <w:rFonts w:ascii="仿宋_GB2312" w:eastAsia="仿宋_GB2312" w:hAnsi="等线" w:cs="宋体" w:hint="eastAsia"/>
          <w:b/>
          <w:bCs/>
          <w:color w:val="0070C0"/>
          <w:kern w:val="0"/>
          <w:sz w:val="24"/>
          <w:szCs w:val="24"/>
        </w:rPr>
        <w:t>，包括但不限于以下方面：</w:t>
      </w:r>
    </w:p>
    <w:p w14:paraId="3AFF24D2" w14:textId="44C71B60" w:rsidR="00DB002F" w:rsidRPr="005C07AF" w:rsidRDefault="00E22839" w:rsidP="00DB002F">
      <w:pPr>
        <w:pStyle w:val="ae"/>
        <w:numPr>
          <w:ilvl w:val="0"/>
          <w:numId w:val="4"/>
        </w:numPr>
        <w:ind w:firstLineChars="0"/>
        <w:jc w:val="left"/>
        <w:rPr>
          <w:rFonts w:ascii="仿宋_GB2312" w:eastAsia="仿宋_GB2312" w:hAnsi="等线" w:cs="宋体"/>
          <w:bCs/>
          <w:color w:val="0070C0"/>
          <w:kern w:val="0"/>
          <w:sz w:val="24"/>
          <w:szCs w:val="24"/>
        </w:rPr>
      </w:pPr>
      <w:r>
        <w:rPr>
          <w:rFonts w:ascii="仿宋_GB2312" w:eastAsia="仿宋_GB2312" w:hAnsi="等线" w:cs="宋体" w:hint="eastAsia"/>
          <w:bCs/>
          <w:color w:val="0070C0"/>
          <w:kern w:val="0"/>
          <w:sz w:val="24"/>
          <w:szCs w:val="24"/>
        </w:rPr>
        <w:t>实验室</w:t>
      </w:r>
      <w:r w:rsidR="00DB002F" w:rsidRPr="005C07AF">
        <w:rPr>
          <w:rFonts w:ascii="仿宋_GB2312" w:eastAsia="仿宋_GB2312" w:hAnsi="等线" w:cs="宋体" w:hint="eastAsia"/>
          <w:bCs/>
          <w:color w:val="0070C0"/>
          <w:kern w:val="0"/>
          <w:sz w:val="24"/>
          <w:szCs w:val="24"/>
        </w:rPr>
        <w:t>重要危险源辨识及</w:t>
      </w:r>
      <w:r>
        <w:rPr>
          <w:rFonts w:ascii="仿宋_GB2312" w:eastAsia="仿宋_GB2312" w:hAnsi="等线" w:cs="宋体" w:hint="eastAsia"/>
          <w:bCs/>
          <w:color w:val="0070C0"/>
          <w:kern w:val="0"/>
          <w:sz w:val="24"/>
          <w:szCs w:val="24"/>
        </w:rPr>
        <w:t>涉及</w:t>
      </w:r>
      <w:r w:rsidR="00DB002F" w:rsidRPr="005C07AF">
        <w:rPr>
          <w:rFonts w:ascii="仿宋_GB2312" w:eastAsia="仿宋_GB2312" w:hAnsi="等线" w:cs="宋体" w:hint="eastAsia"/>
          <w:bCs/>
          <w:color w:val="0070C0"/>
          <w:kern w:val="0"/>
          <w:sz w:val="24"/>
          <w:szCs w:val="24"/>
        </w:rPr>
        <w:t>风险（重要危险源</w:t>
      </w:r>
      <w:r>
        <w:rPr>
          <w:rFonts w:ascii="仿宋_GB2312" w:eastAsia="仿宋_GB2312" w:hAnsi="等线" w:cs="宋体" w:hint="eastAsia"/>
          <w:bCs/>
          <w:color w:val="0070C0"/>
          <w:kern w:val="0"/>
          <w:sz w:val="24"/>
          <w:szCs w:val="24"/>
        </w:rPr>
        <w:t>：有毒有害化学品、危险气体、特种设备、辐射源及射线装置、危险性机械加工装置、强电强磁与激光设备、同位素及核材料、动物及病原微生物等</w:t>
      </w:r>
      <w:r w:rsidR="00DB002F" w:rsidRPr="005C07AF">
        <w:rPr>
          <w:rFonts w:ascii="仿宋_GB2312" w:eastAsia="仿宋_GB2312" w:hAnsi="等线" w:cs="宋体" w:hint="eastAsia"/>
          <w:bCs/>
          <w:color w:val="0070C0"/>
          <w:kern w:val="0"/>
          <w:sz w:val="24"/>
          <w:szCs w:val="24"/>
        </w:rPr>
        <w:t>）</w:t>
      </w:r>
    </w:p>
    <w:p w14:paraId="12DDB6E8" w14:textId="1CFC6CC3" w:rsidR="00DB002F" w:rsidRPr="005C07AF" w:rsidRDefault="00DB002F" w:rsidP="00DB002F">
      <w:pPr>
        <w:pStyle w:val="ae"/>
        <w:numPr>
          <w:ilvl w:val="0"/>
          <w:numId w:val="4"/>
        </w:numPr>
        <w:ind w:firstLineChars="0"/>
        <w:jc w:val="left"/>
        <w:rPr>
          <w:rFonts w:ascii="仿宋_GB2312" w:eastAsia="仿宋_GB2312" w:hAnsi="等线" w:cs="宋体"/>
          <w:bCs/>
          <w:color w:val="0070C0"/>
          <w:kern w:val="0"/>
          <w:sz w:val="24"/>
          <w:szCs w:val="24"/>
        </w:rPr>
      </w:pPr>
      <w:r w:rsidRPr="005C07AF">
        <w:rPr>
          <w:rFonts w:ascii="仿宋_GB2312" w:eastAsia="仿宋_GB2312" w:hAnsi="等线" w:cs="宋体" w:hint="eastAsia"/>
          <w:bCs/>
          <w:color w:val="0070C0"/>
          <w:kern w:val="0"/>
          <w:sz w:val="24"/>
          <w:szCs w:val="24"/>
        </w:rPr>
        <w:t>涉及重要危险源及危险性实验操作的安全防护措施</w:t>
      </w:r>
      <w:r w:rsidR="005C07AF">
        <w:rPr>
          <w:rFonts w:ascii="仿宋_GB2312" w:eastAsia="仿宋_GB2312" w:hAnsi="等线" w:cs="宋体" w:hint="eastAsia"/>
          <w:bCs/>
          <w:color w:val="0070C0"/>
          <w:kern w:val="0"/>
          <w:sz w:val="24"/>
          <w:szCs w:val="24"/>
        </w:rPr>
        <w:t>（安全操作规程、安全防护措施等）</w:t>
      </w:r>
    </w:p>
    <w:p w14:paraId="45497D9A" w14:textId="6E2ABCBF" w:rsidR="00E22839" w:rsidRDefault="00DB002F" w:rsidP="00E22839">
      <w:pPr>
        <w:pStyle w:val="ae"/>
        <w:numPr>
          <w:ilvl w:val="0"/>
          <w:numId w:val="4"/>
        </w:numPr>
        <w:ind w:firstLineChars="0"/>
        <w:jc w:val="left"/>
        <w:rPr>
          <w:rFonts w:ascii="仿宋_GB2312" w:eastAsia="仿宋_GB2312" w:hAnsi="等线" w:cs="宋体"/>
          <w:bCs/>
          <w:color w:val="0070C0"/>
          <w:kern w:val="0"/>
          <w:sz w:val="24"/>
          <w:szCs w:val="24"/>
        </w:rPr>
      </w:pPr>
      <w:r w:rsidRPr="005C07AF">
        <w:rPr>
          <w:rFonts w:ascii="仿宋_GB2312" w:eastAsia="仿宋_GB2312" w:hAnsi="等线" w:cs="宋体" w:hint="eastAsia"/>
          <w:bCs/>
          <w:color w:val="0070C0"/>
          <w:kern w:val="0"/>
          <w:sz w:val="24"/>
          <w:szCs w:val="24"/>
        </w:rPr>
        <w:t>课题组</w:t>
      </w:r>
      <w:r w:rsidRPr="005C07AF">
        <w:rPr>
          <w:rFonts w:ascii="仿宋_GB2312" w:eastAsia="仿宋_GB2312" w:hAnsi="等线" w:cs="宋体"/>
          <w:bCs/>
          <w:color w:val="0070C0"/>
          <w:kern w:val="0"/>
          <w:sz w:val="24"/>
          <w:szCs w:val="24"/>
        </w:rPr>
        <w:t>层面</w:t>
      </w:r>
      <w:r w:rsidRPr="005C07AF">
        <w:rPr>
          <w:rFonts w:ascii="仿宋_GB2312" w:eastAsia="仿宋_GB2312" w:hAnsi="等线" w:cs="宋体" w:hint="eastAsia"/>
          <w:bCs/>
          <w:color w:val="0070C0"/>
          <w:kern w:val="0"/>
          <w:sz w:val="24"/>
          <w:szCs w:val="24"/>
        </w:rPr>
        <w:t>实验室</w:t>
      </w:r>
      <w:r w:rsidRPr="005C07AF">
        <w:rPr>
          <w:rFonts w:ascii="仿宋_GB2312" w:eastAsia="仿宋_GB2312" w:hAnsi="等线" w:cs="宋体"/>
          <w:bCs/>
          <w:color w:val="0070C0"/>
          <w:kern w:val="0"/>
          <w:sz w:val="24"/>
          <w:szCs w:val="24"/>
        </w:rPr>
        <w:t>安全应急处置</w:t>
      </w:r>
      <w:r w:rsidRPr="005C07AF">
        <w:rPr>
          <w:rFonts w:ascii="仿宋_GB2312" w:eastAsia="仿宋_GB2312" w:hAnsi="等线" w:cs="宋体" w:hint="eastAsia"/>
          <w:bCs/>
          <w:color w:val="0070C0"/>
          <w:kern w:val="0"/>
          <w:sz w:val="24"/>
          <w:szCs w:val="24"/>
        </w:rPr>
        <w:t>预案/措施</w:t>
      </w:r>
      <w:r w:rsidR="005C07AF">
        <w:rPr>
          <w:rFonts w:ascii="仿宋_GB2312" w:eastAsia="仿宋_GB2312" w:hAnsi="等线" w:cs="宋体" w:hint="eastAsia"/>
          <w:bCs/>
          <w:color w:val="0070C0"/>
          <w:kern w:val="0"/>
          <w:sz w:val="24"/>
          <w:szCs w:val="24"/>
        </w:rPr>
        <w:t>（消防基础知识、</w:t>
      </w:r>
      <w:r w:rsidR="00E22839">
        <w:rPr>
          <w:rFonts w:ascii="仿宋_GB2312" w:eastAsia="仿宋_GB2312" w:hAnsi="等线" w:cs="宋体" w:hint="eastAsia"/>
          <w:bCs/>
          <w:color w:val="0070C0"/>
          <w:kern w:val="0"/>
          <w:sz w:val="24"/>
          <w:szCs w:val="24"/>
        </w:rPr>
        <w:t>紧急救护常识</w:t>
      </w:r>
      <w:r w:rsidR="00CC5927">
        <w:rPr>
          <w:rFonts w:ascii="仿宋_GB2312" w:eastAsia="仿宋_GB2312" w:hAnsi="等线" w:cs="宋体" w:hint="eastAsia"/>
          <w:bCs/>
          <w:color w:val="0070C0"/>
          <w:kern w:val="0"/>
          <w:sz w:val="24"/>
          <w:szCs w:val="24"/>
        </w:rPr>
        <w:t>、</w:t>
      </w:r>
      <w:r w:rsidR="00611B72">
        <w:rPr>
          <w:rFonts w:ascii="仿宋_GB2312" w:eastAsia="仿宋_GB2312" w:hAnsi="等线" w:cs="宋体" w:hint="eastAsia"/>
          <w:bCs/>
          <w:color w:val="0070C0"/>
          <w:kern w:val="0"/>
          <w:sz w:val="24"/>
          <w:szCs w:val="24"/>
        </w:rPr>
        <w:t>应急预案/</w:t>
      </w:r>
      <w:r w:rsidR="00CC5927">
        <w:rPr>
          <w:rFonts w:ascii="仿宋_GB2312" w:eastAsia="仿宋_GB2312" w:hAnsi="等线" w:cs="宋体" w:hint="eastAsia"/>
          <w:bCs/>
          <w:color w:val="0070C0"/>
          <w:kern w:val="0"/>
          <w:sz w:val="24"/>
          <w:szCs w:val="24"/>
        </w:rPr>
        <w:t>应急处置措施</w:t>
      </w:r>
      <w:r w:rsidR="00E22839">
        <w:rPr>
          <w:rFonts w:ascii="仿宋_GB2312" w:eastAsia="仿宋_GB2312" w:hAnsi="等线" w:cs="宋体" w:hint="eastAsia"/>
          <w:bCs/>
          <w:color w:val="0070C0"/>
          <w:kern w:val="0"/>
          <w:sz w:val="24"/>
          <w:szCs w:val="24"/>
        </w:rPr>
        <w:t>等）</w:t>
      </w:r>
    </w:p>
    <w:p w14:paraId="243EA8C8" w14:textId="610729E6" w:rsidR="00DB002F" w:rsidRDefault="00DB002F" w:rsidP="005C07AF">
      <w:pPr>
        <w:pStyle w:val="ae"/>
        <w:ind w:left="420" w:firstLineChars="0" w:firstLine="0"/>
        <w:jc w:val="left"/>
        <w:rPr>
          <w:rFonts w:ascii="仿宋_GB2312" w:eastAsia="仿宋_GB2312" w:hAnsi="等线" w:cs="宋体"/>
          <w:bCs/>
          <w:color w:val="0070C0"/>
          <w:kern w:val="0"/>
          <w:sz w:val="24"/>
          <w:szCs w:val="24"/>
        </w:rPr>
      </w:pPr>
    </w:p>
    <w:p w14:paraId="2DAF77F4" w14:textId="77777777" w:rsidR="005C07AF" w:rsidRPr="005C07AF" w:rsidRDefault="005C07AF" w:rsidP="005C07AF">
      <w:pPr>
        <w:jc w:val="left"/>
        <w:rPr>
          <w:rFonts w:ascii="仿宋_GB2312" w:eastAsia="仿宋_GB2312" w:hAnsi="等线" w:cs="宋体"/>
          <w:bCs/>
          <w:color w:val="0070C0"/>
          <w:kern w:val="0"/>
          <w:sz w:val="24"/>
          <w:szCs w:val="24"/>
        </w:rPr>
      </w:pPr>
    </w:p>
    <w:p w14:paraId="5FECA701" w14:textId="56C12C71" w:rsidR="00DB002F" w:rsidRPr="00E22839" w:rsidRDefault="005C07AF" w:rsidP="005C07AF">
      <w:pPr>
        <w:rPr>
          <w:rFonts w:ascii="仿宋_GB2312" w:eastAsia="仿宋_GB2312" w:hAnsi="等线" w:cs="宋体"/>
          <w:b/>
          <w:bCs/>
          <w:color w:val="0070C0"/>
          <w:kern w:val="0"/>
          <w:sz w:val="24"/>
          <w:szCs w:val="24"/>
        </w:rPr>
      </w:pPr>
      <w:r w:rsidRPr="00E22839">
        <w:rPr>
          <w:rFonts w:ascii="仿宋_GB2312" w:eastAsia="仿宋_GB2312" w:hAnsi="等线" w:cs="宋体" w:hint="eastAsia"/>
          <w:b/>
          <w:bCs/>
          <w:color w:val="0070C0"/>
          <w:kern w:val="0"/>
          <w:sz w:val="24"/>
          <w:szCs w:val="24"/>
        </w:rPr>
        <w:t>要</w:t>
      </w:r>
      <w:r w:rsidR="00AF39E9">
        <w:rPr>
          <w:rFonts w:ascii="仿宋_GB2312" w:eastAsia="仿宋_GB2312" w:hAnsi="等线" w:cs="宋体" w:hint="eastAsia"/>
          <w:b/>
          <w:bCs/>
          <w:color w:val="0070C0"/>
          <w:kern w:val="0"/>
          <w:sz w:val="24"/>
          <w:szCs w:val="24"/>
        </w:rPr>
        <w:t>求：附</w:t>
      </w:r>
      <w:r w:rsidRPr="00E22839">
        <w:rPr>
          <w:rFonts w:ascii="仿宋_GB2312" w:eastAsia="仿宋_GB2312" w:hAnsi="等线" w:cs="宋体" w:hint="eastAsia"/>
          <w:b/>
          <w:bCs/>
          <w:color w:val="0070C0"/>
          <w:kern w:val="0"/>
          <w:sz w:val="24"/>
          <w:szCs w:val="24"/>
        </w:rPr>
        <w:t>实验室安全培训文字内容及图片记录（</w:t>
      </w:r>
      <w:r w:rsidRPr="00AF39E9">
        <w:rPr>
          <w:rFonts w:ascii="仿宋_GB2312" w:eastAsia="仿宋_GB2312" w:hAnsi="等线" w:cs="宋体" w:hint="eastAsia"/>
          <w:b/>
          <w:bCs/>
          <w:color w:val="0070C0"/>
          <w:kern w:val="0"/>
          <w:sz w:val="24"/>
          <w:szCs w:val="24"/>
          <w:highlight w:val="yellow"/>
        </w:rPr>
        <w:t>实验室内安全培训照片或组会讲解实验室安全照片记录</w:t>
      </w:r>
      <w:r w:rsidRPr="00E22839">
        <w:rPr>
          <w:rFonts w:ascii="仿宋_GB2312" w:eastAsia="仿宋_GB2312" w:hAnsi="等线" w:cs="宋体" w:hint="eastAsia"/>
          <w:b/>
          <w:bCs/>
          <w:color w:val="0070C0"/>
          <w:kern w:val="0"/>
          <w:sz w:val="24"/>
          <w:szCs w:val="24"/>
        </w:rPr>
        <w:t>）</w:t>
      </w:r>
    </w:p>
    <w:p w14:paraId="49DB694D" w14:textId="2E5AE647" w:rsidR="005C07AF" w:rsidRDefault="005C07AF" w:rsidP="005C07AF">
      <w:pP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二、课题组层面实验室安全培训考核记录</w:t>
      </w:r>
    </w:p>
    <w:p w14:paraId="6F2EEA7D" w14:textId="4CB0DBEB" w:rsidR="00E22839" w:rsidRDefault="00E22839" w:rsidP="00E22839">
      <w:pPr>
        <w:ind w:firstLineChars="200" w:firstLine="480"/>
        <w:rPr>
          <w:rFonts w:ascii="仿宋_GB2312" w:eastAsia="仿宋_GB2312" w:hAnsi="等线" w:cs="宋体"/>
          <w:bCs/>
          <w:color w:val="000000"/>
          <w:kern w:val="0"/>
          <w:sz w:val="24"/>
          <w:szCs w:val="24"/>
        </w:rPr>
      </w:pPr>
      <w:r>
        <w:rPr>
          <w:rFonts w:ascii="仿宋_GB2312" w:eastAsia="仿宋_GB2312" w:hAnsi="等线" w:cs="宋体" w:hint="eastAsia"/>
          <w:bCs/>
          <w:color w:val="000000"/>
          <w:kern w:val="0"/>
          <w:sz w:val="24"/>
          <w:szCs w:val="24"/>
        </w:rPr>
        <w:t>参训</w:t>
      </w:r>
      <w:r w:rsidRPr="00E22839">
        <w:rPr>
          <w:rFonts w:ascii="仿宋_GB2312" w:eastAsia="仿宋_GB2312" w:hAnsi="等线" w:cs="宋体" w:hint="eastAsia"/>
          <w:bCs/>
          <w:color w:val="000000"/>
          <w:kern w:val="0"/>
          <w:sz w:val="24"/>
          <w:szCs w:val="24"/>
        </w:rPr>
        <w:t>实验人员已学习</w:t>
      </w:r>
      <w:r>
        <w:rPr>
          <w:rFonts w:ascii="仿宋_GB2312" w:eastAsia="仿宋_GB2312" w:hAnsi="等线" w:cs="宋体" w:hint="eastAsia"/>
          <w:bCs/>
          <w:color w:val="000000"/>
          <w:kern w:val="0"/>
          <w:sz w:val="24"/>
          <w:szCs w:val="24"/>
        </w:rPr>
        <w:t>《</w:t>
      </w:r>
      <w:r w:rsidRPr="00E22839">
        <w:rPr>
          <w:rFonts w:ascii="仿宋_GB2312" w:eastAsia="仿宋_GB2312" w:hAnsi="等线" w:cs="宋体" w:hint="eastAsia"/>
          <w:bCs/>
          <w:color w:val="000000"/>
          <w:kern w:val="0"/>
          <w:sz w:val="24"/>
          <w:szCs w:val="24"/>
        </w:rPr>
        <w:t>中山大学实验室安全手册</w:t>
      </w:r>
      <w:r>
        <w:rPr>
          <w:rFonts w:ascii="仿宋_GB2312" w:eastAsia="仿宋_GB2312" w:hAnsi="等线" w:cs="宋体" w:hint="eastAsia"/>
          <w:bCs/>
          <w:color w:val="000000"/>
          <w:kern w:val="0"/>
          <w:sz w:val="24"/>
          <w:szCs w:val="24"/>
        </w:rPr>
        <w:t>》，掌握</w:t>
      </w:r>
      <w:r w:rsidRPr="00E22839">
        <w:rPr>
          <w:rFonts w:ascii="仿宋_GB2312" w:eastAsia="仿宋_GB2312" w:hAnsi="等线" w:cs="宋体" w:hint="eastAsia"/>
          <w:bCs/>
          <w:color w:val="000000"/>
          <w:kern w:val="0"/>
          <w:sz w:val="24"/>
          <w:szCs w:val="24"/>
        </w:rPr>
        <w:t>实验室</w:t>
      </w:r>
      <w:r>
        <w:rPr>
          <w:rFonts w:ascii="仿宋_GB2312" w:eastAsia="仿宋_GB2312" w:hAnsi="等线" w:cs="宋体" w:hint="eastAsia"/>
          <w:bCs/>
          <w:color w:val="000000"/>
          <w:kern w:val="0"/>
          <w:sz w:val="24"/>
          <w:szCs w:val="24"/>
        </w:rPr>
        <w:t>相关安全基本知识、</w:t>
      </w:r>
      <w:r w:rsidRPr="00E22839">
        <w:rPr>
          <w:rFonts w:ascii="仿宋_GB2312" w:eastAsia="仿宋_GB2312" w:hAnsi="等线" w:cs="宋体" w:hint="eastAsia"/>
          <w:bCs/>
          <w:color w:val="000000"/>
          <w:kern w:val="0"/>
          <w:sz w:val="24"/>
          <w:szCs w:val="24"/>
        </w:rPr>
        <w:t>与学科特点相关的专项实验室安全知识，并熟悉</w:t>
      </w:r>
      <w:r>
        <w:rPr>
          <w:rFonts w:ascii="仿宋_GB2312" w:eastAsia="仿宋_GB2312" w:hAnsi="等线" w:cs="宋体" w:hint="eastAsia"/>
          <w:bCs/>
          <w:color w:val="000000"/>
          <w:kern w:val="0"/>
          <w:sz w:val="24"/>
          <w:szCs w:val="24"/>
        </w:rPr>
        <w:t>中山大学及中山大学化学工程与技术学院实验室安全管理制度和要求。</w:t>
      </w:r>
    </w:p>
    <w:p w14:paraId="704107A8" w14:textId="2B193FEE" w:rsidR="00E22839" w:rsidRPr="00E22839" w:rsidRDefault="00E22839" w:rsidP="00E22839">
      <w:pPr>
        <w:ind w:firstLineChars="200" w:firstLine="480"/>
        <w:rPr>
          <w:rFonts w:ascii="仿宋_GB2312" w:eastAsia="仿宋_GB2312" w:hAnsi="等线" w:cs="宋体"/>
          <w:bCs/>
          <w:color w:val="000000"/>
          <w:kern w:val="0"/>
          <w:sz w:val="24"/>
          <w:szCs w:val="24"/>
        </w:rPr>
      </w:pPr>
      <w:r w:rsidRPr="00E22839">
        <w:rPr>
          <w:rFonts w:ascii="仿宋_GB2312" w:eastAsia="仿宋_GB2312" w:hAnsi="等线" w:cs="宋体" w:hint="eastAsia"/>
          <w:bCs/>
          <w:color w:val="000000"/>
          <w:kern w:val="0"/>
          <w:sz w:val="24"/>
          <w:szCs w:val="24"/>
        </w:rPr>
        <w:t>掌握本实验室的规章制度、</w:t>
      </w:r>
      <w:r>
        <w:rPr>
          <w:rFonts w:ascii="仿宋_GB2312" w:eastAsia="仿宋_GB2312" w:hAnsi="等线" w:cs="宋体" w:hint="eastAsia"/>
          <w:bCs/>
          <w:color w:val="000000"/>
          <w:kern w:val="0"/>
          <w:sz w:val="24"/>
          <w:szCs w:val="24"/>
        </w:rPr>
        <w:t>实验安全</w:t>
      </w:r>
      <w:r w:rsidRPr="00E22839">
        <w:rPr>
          <w:rFonts w:ascii="仿宋_GB2312" w:eastAsia="仿宋_GB2312" w:hAnsi="等线" w:cs="宋体" w:hint="eastAsia"/>
          <w:bCs/>
          <w:color w:val="000000"/>
          <w:kern w:val="0"/>
          <w:sz w:val="24"/>
          <w:szCs w:val="24"/>
        </w:rPr>
        <w:t>操作规程以及与本实验室</w:t>
      </w:r>
      <w:r w:rsidR="00AF39E9">
        <w:rPr>
          <w:rFonts w:ascii="仿宋_GB2312" w:eastAsia="仿宋_GB2312" w:hAnsi="等线" w:cs="宋体" w:hint="eastAsia"/>
          <w:bCs/>
          <w:color w:val="000000"/>
          <w:kern w:val="0"/>
          <w:sz w:val="24"/>
          <w:szCs w:val="24"/>
        </w:rPr>
        <w:t>危险源风险及相应防护措施、</w:t>
      </w:r>
      <w:r w:rsidR="008C56B0">
        <w:rPr>
          <w:rFonts w:ascii="仿宋_GB2312" w:eastAsia="仿宋_GB2312" w:hAnsi="等线" w:cs="宋体" w:hint="eastAsia"/>
          <w:bCs/>
          <w:color w:val="000000"/>
          <w:kern w:val="0"/>
          <w:sz w:val="24"/>
          <w:szCs w:val="24"/>
        </w:rPr>
        <w:t>应急处置措施</w:t>
      </w:r>
      <w:r w:rsidR="00611B72">
        <w:rPr>
          <w:rFonts w:ascii="仿宋_GB2312" w:eastAsia="仿宋_GB2312" w:hAnsi="等线" w:cs="宋体" w:hint="eastAsia"/>
          <w:bCs/>
          <w:color w:val="000000"/>
          <w:kern w:val="0"/>
          <w:sz w:val="24"/>
          <w:szCs w:val="24"/>
        </w:rPr>
        <w:t>等</w:t>
      </w:r>
      <w:r w:rsidRPr="00E22839">
        <w:rPr>
          <w:rFonts w:ascii="仿宋_GB2312" w:eastAsia="仿宋_GB2312" w:hAnsi="等线" w:cs="宋体" w:hint="eastAsia"/>
          <w:bCs/>
          <w:color w:val="000000"/>
          <w:kern w:val="0"/>
          <w:sz w:val="24"/>
          <w:szCs w:val="24"/>
        </w:rPr>
        <w:t>。本人承诺将严格遵守实验室各项安全管理规定和操作规程，</w:t>
      </w:r>
      <w:r w:rsidR="008C56B0">
        <w:rPr>
          <w:rFonts w:ascii="仿宋_GB2312" w:eastAsia="仿宋_GB2312" w:hAnsi="等线" w:cs="宋体" w:hint="eastAsia"/>
          <w:bCs/>
          <w:color w:val="000000"/>
          <w:kern w:val="0"/>
          <w:sz w:val="24"/>
          <w:szCs w:val="24"/>
        </w:rPr>
        <w:t>做好安全防护，</w:t>
      </w:r>
      <w:r w:rsidRPr="00E22839">
        <w:rPr>
          <w:rFonts w:ascii="仿宋_GB2312" w:eastAsia="仿宋_GB2312" w:hAnsi="等线" w:cs="宋体" w:hint="eastAsia"/>
          <w:bCs/>
          <w:color w:val="000000"/>
          <w:kern w:val="0"/>
          <w:sz w:val="24"/>
          <w:szCs w:val="24"/>
        </w:rPr>
        <w:t>不断加强实验室安全知识学习，了解实验室及周边的安全设施和应急设施</w:t>
      </w:r>
      <w:r>
        <w:rPr>
          <w:rFonts w:ascii="仿宋_GB2312" w:eastAsia="仿宋_GB2312" w:hAnsi="等线" w:cs="宋体" w:hint="eastAsia"/>
          <w:bCs/>
          <w:color w:val="000000"/>
          <w:kern w:val="0"/>
          <w:sz w:val="24"/>
          <w:szCs w:val="24"/>
        </w:rPr>
        <w:t>（洗眼器、灭火器、应急洗眼喷淋装置等）</w:t>
      </w:r>
      <w:r w:rsidRPr="00E22839">
        <w:rPr>
          <w:rFonts w:ascii="仿宋_GB2312" w:eastAsia="仿宋_GB2312" w:hAnsi="等线" w:cs="宋体" w:hint="eastAsia"/>
          <w:bCs/>
          <w:color w:val="000000"/>
          <w:kern w:val="0"/>
          <w:sz w:val="24"/>
          <w:szCs w:val="24"/>
        </w:rPr>
        <w:t>，并熟知正确使用方法</w:t>
      </w:r>
      <w:r>
        <w:rPr>
          <w:rFonts w:ascii="仿宋_GB2312" w:eastAsia="仿宋_GB2312" w:hAnsi="等线" w:cs="宋体" w:hint="eastAsia"/>
          <w:bCs/>
          <w:color w:val="000000"/>
          <w:kern w:val="0"/>
          <w:sz w:val="24"/>
          <w:szCs w:val="24"/>
        </w:rPr>
        <w:t>。</w:t>
      </w:r>
    </w:p>
    <w:tbl>
      <w:tblPr>
        <w:tblStyle w:val="af"/>
        <w:tblW w:w="0" w:type="auto"/>
        <w:tblLook w:val="04A0" w:firstRow="1" w:lastRow="0" w:firstColumn="1" w:lastColumn="0" w:noHBand="0" w:noVBand="1"/>
      </w:tblPr>
      <w:tblGrid>
        <w:gridCol w:w="988"/>
        <w:gridCol w:w="1701"/>
        <w:gridCol w:w="1984"/>
        <w:gridCol w:w="2977"/>
        <w:gridCol w:w="2806"/>
      </w:tblGrid>
      <w:tr w:rsidR="005C07AF" w14:paraId="53972529" w14:textId="77777777" w:rsidTr="008C56B0">
        <w:tc>
          <w:tcPr>
            <w:tcW w:w="988" w:type="dxa"/>
          </w:tcPr>
          <w:p w14:paraId="1D709830" w14:textId="0D06AD4A" w:rsidR="005C07AF" w:rsidRDefault="005C07AF" w:rsidP="005C07AF">
            <w:pP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序号</w:t>
            </w:r>
          </w:p>
        </w:tc>
        <w:tc>
          <w:tcPr>
            <w:tcW w:w="1701" w:type="dxa"/>
          </w:tcPr>
          <w:p w14:paraId="038B321F" w14:textId="2016C6B0" w:rsidR="005C07AF" w:rsidRDefault="005C07AF" w:rsidP="005C07AF">
            <w:pP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学号/工号</w:t>
            </w:r>
          </w:p>
        </w:tc>
        <w:tc>
          <w:tcPr>
            <w:tcW w:w="1984" w:type="dxa"/>
          </w:tcPr>
          <w:p w14:paraId="0E0E8A15" w14:textId="24D0FEF1" w:rsidR="005C07AF" w:rsidRDefault="005C07AF" w:rsidP="005C07AF">
            <w:pP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姓名</w:t>
            </w:r>
          </w:p>
        </w:tc>
        <w:tc>
          <w:tcPr>
            <w:tcW w:w="2977" w:type="dxa"/>
          </w:tcPr>
          <w:p w14:paraId="5ED411A8" w14:textId="171660D1" w:rsidR="005C07AF" w:rsidRDefault="005C07AF" w:rsidP="00E22839">
            <w:pP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是否</w:t>
            </w:r>
            <w:r w:rsidR="008C56B0">
              <w:rPr>
                <w:rFonts w:ascii="仿宋_GB2312" w:eastAsia="仿宋_GB2312" w:hAnsi="等线" w:cs="宋体" w:hint="eastAsia"/>
                <w:b/>
                <w:bCs/>
                <w:color w:val="000000"/>
                <w:kern w:val="0"/>
                <w:sz w:val="24"/>
                <w:szCs w:val="24"/>
              </w:rPr>
              <w:t>参加课题组层面实验室安全培训并考核合格</w:t>
            </w:r>
          </w:p>
        </w:tc>
        <w:tc>
          <w:tcPr>
            <w:tcW w:w="2806" w:type="dxa"/>
          </w:tcPr>
          <w:p w14:paraId="08B6458F" w14:textId="6C4E457F" w:rsidR="005C07AF" w:rsidRDefault="00E22839" w:rsidP="005C07AF">
            <w:pP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备注</w:t>
            </w:r>
          </w:p>
        </w:tc>
      </w:tr>
      <w:tr w:rsidR="005C07AF" w14:paraId="23DD694B" w14:textId="77777777" w:rsidTr="008C56B0">
        <w:tc>
          <w:tcPr>
            <w:tcW w:w="988" w:type="dxa"/>
          </w:tcPr>
          <w:p w14:paraId="68798828" w14:textId="5432BA96" w:rsidR="005C07AF" w:rsidRDefault="005C07AF" w:rsidP="005C07AF">
            <w:pP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1</w:t>
            </w:r>
          </w:p>
        </w:tc>
        <w:tc>
          <w:tcPr>
            <w:tcW w:w="1701" w:type="dxa"/>
          </w:tcPr>
          <w:p w14:paraId="196966D0" w14:textId="77777777" w:rsidR="005C07AF" w:rsidRDefault="005C07AF" w:rsidP="005C07AF">
            <w:pPr>
              <w:rPr>
                <w:rFonts w:ascii="仿宋_GB2312" w:eastAsia="仿宋_GB2312" w:hAnsi="等线" w:cs="宋体"/>
                <w:b/>
                <w:bCs/>
                <w:color w:val="000000"/>
                <w:kern w:val="0"/>
                <w:sz w:val="24"/>
                <w:szCs w:val="24"/>
              </w:rPr>
            </w:pPr>
          </w:p>
        </w:tc>
        <w:tc>
          <w:tcPr>
            <w:tcW w:w="1984" w:type="dxa"/>
          </w:tcPr>
          <w:p w14:paraId="7B99EBD6" w14:textId="77777777" w:rsidR="005C07AF" w:rsidRDefault="005C07AF" w:rsidP="005C07AF">
            <w:pPr>
              <w:rPr>
                <w:rFonts w:ascii="仿宋_GB2312" w:eastAsia="仿宋_GB2312" w:hAnsi="等线" w:cs="宋体"/>
                <w:b/>
                <w:bCs/>
                <w:color w:val="000000"/>
                <w:kern w:val="0"/>
                <w:sz w:val="24"/>
                <w:szCs w:val="24"/>
              </w:rPr>
            </w:pPr>
          </w:p>
        </w:tc>
        <w:tc>
          <w:tcPr>
            <w:tcW w:w="2977" w:type="dxa"/>
          </w:tcPr>
          <w:p w14:paraId="5AF96C5F" w14:textId="77777777" w:rsidR="005C07AF" w:rsidRDefault="005C07AF" w:rsidP="005C07AF">
            <w:pPr>
              <w:rPr>
                <w:rFonts w:ascii="仿宋_GB2312" w:eastAsia="仿宋_GB2312" w:hAnsi="等线" w:cs="宋体"/>
                <w:b/>
                <w:bCs/>
                <w:color w:val="000000"/>
                <w:kern w:val="0"/>
                <w:sz w:val="24"/>
                <w:szCs w:val="24"/>
              </w:rPr>
            </w:pPr>
          </w:p>
        </w:tc>
        <w:tc>
          <w:tcPr>
            <w:tcW w:w="2806" w:type="dxa"/>
          </w:tcPr>
          <w:p w14:paraId="2DBF6DA0" w14:textId="77777777" w:rsidR="005C07AF" w:rsidRDefault="005C07AF" w:rsidP="005C07AF">
            <w:pPr>
              <w:rPr>
                <w:rFonts w:ascii="仿宋_GB2312" w:eastAsia="仿宋_GB2312" w:hAnsi="等线" w:cs="宋体"/>
                <w:b/>
                <w:bCs/>
                <w:color w:val="000000"/>
                <w:kern w:val="0"/>
                <w:sz w:val="24"/>
                <w:szCs w:val="24"/>
              </w:rPr>
            </w:pPr>
          </w:p>
        </w:tc>
      </w:tr>
      <w:tr w:rsidR="005C07AF" w14:paraId="196B69D9" w14:textId="77777777" w:rsidTr="008C56B0">
        <w:tc>
          <w:tcPr>
            <w:tcW w:w="988" w:type="dxa"/>
          </w:tcPr>
          <w:p w14:paraId="001D37BE" w14:textId="392CEA01" w:rsidR="005C07AF" w:rsidRDefault="005C07AF" w:rsidP="005C07AF">
            <w:pP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2</w:t>
            </w:r>
          </w:p>
        </w:tc>
        <w:tc>
          <w:tcPr>
            <w:tcW w:w="1701" w:type="dxa"/>
          </w:tcPr>
          <w:p w14:paraId="7BF03129" w14:textId="77777777" w:rsidR="005C07AF" w:rsidRDefault="005C07AF" w:rsidP="005C07AF">
            <w:pPr>
              <w:rPr>
                <w:rFonts w:ascii="仿宋_GB2312" w:eastAsia="仿宋_GB2312" w:hAnsi="等线" w:cs="宋体"/>
                <w:b/>
                <w:bCs/>
                <w:color w:val="000000"/>
                <w:kern w:val="0"/>
                <w:sz w:val="24"/>
                <w:szCs w:val="24"/>
              </w:rPr>
            </w:pPr>
          </w:p>
        </w:tc>
        <w:tc>
          <w:tcPr>
            <w:tcW w:w="1984" w:type="dxa"/>
          </w:tcPr>
          <w:p w14:paraId="489AFA7D" w14:textId="77777777" w:rsidR="005C07AF" w:rsidRDefault="005C07AF" w:rsidP="005C07AF">
            <w:pPr>
              <w:rPr>
                <w:rFonts w:ascii="仿宋_GB2312" w:eastAsia="仿宋_GB2312" w:hAnsi="等线" w:cs="宋体"/>
                <w:b/>
                <w:bCs/>
                <w:color w:val="000000"/>
                <w:kern w:val="0"/>
                <w:sz w:val="24"/>
                <w:szCs w:val="24"/>
              </w:rPr>
            </w:pPr>
          </w:p>
        </w:tc>
        <w:tc>
          <w:tcPr>
            <w:tcW w:w="2977" w:type="dxa"/>
          </w:tcPr>
          <w:p w14:paraId="7C887ABA" w14:textId="77777777" w:rsidR="005C07AF" w:rsidRDefault="005C07AF" w:rsidP="005C07AF">
            <w:pPr>
              <w:rPr>
                <w:rFonts w:ascii="仿宋_GB2312" w:eastAsia="仿宋_GB2312" w:hAnsi="等线" w:cs="宋体"/>
                <w:b/>
                <w:bCs/>
                <w:color w:val="000000"/>
                <w:kern w:val="0"/>
                <w:sz w:val="24"/>
                <w:szCs w:val="24"/>
              </w:rPr>
            </w:pPr>
          </w:p>
        </w:tc>
        <w:tc>
          <w:tcPr>
            <w:tcW w:w="2806" w:type="dxa"/>
          </w:tcPr>
          <w:p w14:paraId="1AD9324D" w14:textId="77777777" w:rsidR="005C07AF" w:rsidRDefault="005C07AF" w:rsidP="005C07AF">
            <w:pPr>
              <w:rPr>
                <w:rFonts w:ascii="仿宋_GB2312" w:eastAsia="仿宋_GB2312" w:hAnsi="等线" w:cs="宋体"/>
                <w:b/>
                <w:bCs/>
                <w:color w:val="000000"/>
                <w:kern w:val="0"/>
                <w:sz w:val="24"/>
                <w:szCs w:val="24"/>
              </w:rPr>
            </w:pPr>
          </w:p>
        </w:tc>
      </w:tr>
      <w:tr w:rsidR="005C07AF" w14:paraId="30B4976B" w14:textId="77777777" w:rsidTr="008C56B0">
        <w:tc>
          <w:tcPr>
            <w:tcW w:w="988" w:type="dxa"/>
          </w:tcPr>
          <w:p w14:paraId="48C8744F" w14:textId="0B19F638" w:rsidR="005C07AF" w:rsidRDefault="005C07AF" w:rsidP="005C07AF">
            <w:pP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3</w:t>
            </w:r>
          </w:p>
        </w:tc>
        <w:tc>
          <w:tcPr>
            <w:tcW w:w="1701" w:type="dxa"/>
          </w:tcPr>
          <w:p w14:paraId="4D22E9AB" w14:textId="77777777" w:rsidR="005C07AF" w:rsidRDefault="005C07AF" w:rsidP="005C07AF">
            <w:pPr>
              <w:rPr>
                <w:rFonts w:ascii="仿宋_GB2312" w:eastAsia="仿宋_GB2312" w:hAnsi="等线" w:cs="宋体"/>
                <w:b/>
                <w:bCs/>
                <w:color w:val="000000"/>
                <w:kern w:val="0"/>
                <w:sz w:val="24"/>
                <w:szCs w:val="24"/>
              </w:rPr>
            </w:pPr>
          </w:p>
        </w:tc>
        <w:tc>
          <w:tcPr>
            <w:tcW w:w="1984" w:type="dxa"/>
          </w:tcPr>
          <w:p w14:paraId="4F6B1F56" w14:textId="77777777" w:rsidR="005C07AF" w:rsidRDefault="005C07AF" w:rsidP="005C07AF">
            <w:pPr>
              <w:rPr>
                <w:rFonts w:ascii="仿宋_GB2312" w:eastAsia="仿宋_GB2312" w:hAnsi="等线" w:cs="宋体"/>
                <w:b/>
                <w:bCs/>
                <w:color w:val="000000"/>
                <w:kern w:val="0"/>
                <w:sz w:val="24"/>
                <w:szCs w:val="24"/>
              </w:rPr>
            </w:pPr>
          </w:p>
        </w:tc>
        <w:tc>
          <w:tcPr>
            <w:tcW w:w="2977" w:type="dxa"/>
          </w:tcPr>
          <w:p w14:paraId="5B9DF464" w14:textId="77777777" w:rsidR="005C07AF" w:rsidRDefault="005C07AF" w:rsidP="005C07AF">
            <w:pPr>
              <w:rPr>
                <w:rFonts w:ascii="仿宋_GB2312" w:eastAsia="仿宋_GB2312" w:hAnsi="等线" w:cs="宋体"/>
                <w:b/>
                <w:bCs/>
                <w:color w:val="000000"/>
                <w:kern w:val="0"/>
                <w:sz w:val="24"/>
                <w:szCs w:val="24"/>
              </w:rPr>
            </w:pPr>
          </w:p>
        </w:tc>
        <w:tc>
          <w:tcPr>
            <w:tcW w:w="2806" w:type="dxa"/>
          </w:tcPr>
          <w:p w14:paraId="55B58B79" w14:textId="77777777" w:rsidR="005C07AF" w:rsidRDefault="005C07AF" w:rsidP="005C07AF">
            <w:pPr>
              <w:rPr>
                <w:rFonts w:ascii="仿宋_GB2312" w:eastAsia="仿宋_GB2312" w:hAnsi="等线" w:cs="宋体"/>
                <w:b/>
                <w:bCs/>
                <w:color w:val="000000"/>
                <w:kern w:val="0"/>
                <w:sz w:val="24"/>
                <w:szCs w:val="24"/>
              </w:rPr>
            </w:pPr>
          </w:p>
        </w:tc>
      </w:tr>
      <w:tr w:rsidR="005C07AF" w14:paraId="72BB34D2" w14:textId="77777777" w:rsidTr="008C56B0">
        <w:tc>
          <w:tcPr>
            <w:tcW w:w="988" w:type="dxa"/>
          </w:tcPr>
          <w:p w14:paraId="1B21C462" w14:textId="7E076B40" w:rsidR="005C07AF" w:rsidRDefault="005C07AF" w:rsidP="005C07AF">
            <w:pP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4</w:t>
            </w:r>
          </w:p>
        </w:tc>
        <w:tc>
          <w:tcPr>
            <w:tcW w:w="1701" w:type="dxa"/>
          </w:tcPr>
          <w:p w14:paraId="79779547" w14:textId="77777777" w:rsidR="005C07AF" w:rsidRDefault="005C07AF" w:rsidP="005C07AF">
            <w:pPr>
              <w:rPr>
                <w:rFonts w:ascii="仿宋_GB2312" w:eastAsia="仿宋_GB2312" w:hAnsi="等线" w:cs="宋体"/>
                <w:b/>
                <w:bCs/>
                <w:color w:val="000000"/>
                <w:kern w:val="0"/>
                <w:sz w:val="24"/>
                <w:szCs w:val="24"/>
              </w:rPr>
            </w:pPr>
          </w:p>
        </w:tc>
        <w:tc>
          <w:tcPr>
            <w:tcW w:w="1984" w:type="dxa"/>
          </w:tcPr>
          <w:p w14:paraId="7BA6AF0A" w14:textId="77777777" w:rsidR="005C07AF" w:rsidRDefault="005C07AF" w:rsidP="005C07AF">
            <w:pPr>
              <w:rPr>
                <w:rFonts w:ascii="仿宋_GB2312" w:eastAsia="仿宋_GB2312" w:hAnsi="等线" w:cs="宋体"/>
                <w:b/>
                <w:bCs/>
                <w:color w:val="000000"/>
                <w:kern w:val="0"/>
                <w:sz w:val="24"/>
                <w:szCs w:val="24"/>
              </w:rPr>
            </w:pPr>
          </w:p>
        </w:tc>
        <w:tc>
          <w:tcPr>
            <w:tcW w:w="2977" w:type="dxa"/>
          </w:tcPr>
          <w:p w14:paraId="4496025A" w14:textId="77777777" w:rsidR="005C07AF" w:rsidRDefault="005C07AF" w:rsidP="005C07AF">
            <w:pPr>
              <w:rPr>
                <w:rFonts w:ascii="仿宋_GB2312" w:eastAsia="仿宋_GB2312" w:hAnsi="等线" w:cs="宋体"/>
                <w:b/>
                <w:bCs/>
                <w:color w:val="000000"/>
                <w:kern w:val="0"/>
                <w:sz w:val="24"/>
                <w:szCs w:val="24"/>
              </w:rPr>
            </w:pPr>
          </w:p>
        </w:tc>
        <w:tc>
          <w:tcPr>
            <w:tcW w:w="2806" w:type="dxa"/>
          </w:tcPr>
          <w:p w14:paraId="49E509F1" w14:textId="77777777" w:rsidR="005C07AF" w:rsidRDefault="005C07AF" w:rsidP="005C07AF">
            <w:pPr>
              <w:rPr>
                <w:rFonts w:ascii="仿宋_GB2312" w:eastAsia="仿宋_GB2312" w:hAnsi="等线" w:cs="宋体"/>
                <w:b/>
                <w:bCs/>
                <w:color w:val="000000"/>
                <w:kern w:val="0"/>
                <w:sz w:val="24"/>
                <w:szCs w:val="24"/>
              </w:rPr>
            </w:pPr>
          </w:p>
        </w:tc>
      </w:tr>
      <w:tr w:rsidR="005C07AF" w14:paraId="089235C9" w14:textId="77777777" w:rsidTr="008C56B0">
        <w:tc>
          <w:tcPr>
            <w:tcW w:w="988" w:type="dxa"/>
          </w:tcPr>
          <w:p w14:paraId="12E64711" w14:textId="07F62F9F" w:rsidR="005C07AF" w:rsidRDefault="005C07AF" w:rsidP="005C07AF">
            <w:pP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5</w:t>
            </w:r>
          </w:p>
        </w:tc>
        <w:tc>
          <w:tcPr>
            <w:tcW w:w="1701" w:type="dxa"/>
          </w:tcPr>
          <w:p w14:paraId="27410482" w14:textId="77777777" w:rsidR="005C07AF" w:rsidRDefault="005C07AF" w:rsidP="005C07AF">
            <w:pPr>
              <w:rPr>
                <w:rFonts w:ascii="仿宋_GB2312" w:eastAsia="仿宋_GB2312" w:hAnsi="等线" w:cs="宋体"/>
                <w:b/>
                <w:bCs/>
                <w:color w:val="000000"/>
                <w:kern w:val="0"/>
                <w:sz w:val="24"/>
                <w:szCs w:val="24"/>
              </w:rPr>
            </w:pPr>
          </w:p>
        </w:tc>
        <w:tc>
          <w:tcPr>
            <w:tcW w:w="1984" w:type="dxa"/>
          </w:tcPr>
          <w:p w14:paraId="0456C4F3" w14:textId="77777777" w:rsidR="005C07AF" w:rsidRDefault="005C07AF" w:rsidP="005C07AF">
            <w:pPr>
              <w:rPr>
                <w:rFonts w:ascii="仿宋_GB2312" w:eastAsia="仿宋_GB2312" w:hAnsi="等线" w:cs="宋体"/>
                <w:b/>
                <w:bCs/>
                <w:color w:val="000000"/>
                <w:kern w:val="0"/>
                <w:sz w:val="24"/>
                <w:szCs w:val="24"/>
              </w:rPr>
            </w:pPr>
          </w:p>
        </w:tc>
        <w:tc>
          <w:tcPr>
            <w:tcW w:w="2977" w:type="dxa"/>
          </w:tcPr>
          <w:p w14:paraId="0FCE49F7" w14:textId="77777777" w:rsidR="005C07AF" w:rsidRDefault="005C07AF" w:rsidP="005C07AF">
            <w:pPr>
              <w:rPr>
                <w:rFonts w:ascii="仿宋_GB2312" w:eastAsia="仿宋_GB2312" w:hAnsi="等线" w:cs="宋体"/>
                <w:b/>
                <w:bCs/>
                <w:color w:val="000000"/>
                <w:kern w:val="0"/>
                <w:sz w:val="24"/>
                <w:szCs w:val="24"/>
              </w:rPr>
            </w:pPr>
          </w:p>
        </w:tc>
        <w:tc>
          <w:tcPr>
            <w:tcW w:w="2806" w:type="dxa"/>
          </w:tcPr>
          <w:p w14:paraId="77F8383B" w14:textId="77777777" w:rsidR="005C07AF" w:rsidRDefault="005C07AF" w:rsidP="005C07AF">
            <w:pPr>
              <w:rPr>
                <w:rFonts w:ascii="仿宋_GB2312" w:eastAsia="仿宋_GB2312" w:hAnsi="等线" w:cs="宋体"/>
                <w:b/>
                <w:bCs/>
                <w:color w:val="000000"/>
                <w:kern w:val="0"/>
                <w:sz w:val="24"/>
                <w:szCs w:val="24"/>
              </w:rPr>
            </w:pPr>
          </w:p>
        </w:tc>
      </w:tr>
      <w:tr w:rsidR="005C07AF" w14:paraId="774E2C4E" w14:textId="77777777" w:rsidTr="008C56B0">
        <w:tc>
          <w:tcPr>
            <w:tcW w:w="988" w:type="dxa"/>
          </w:tcPr>
          <w:p w14:paraId="1D3B86A1" w14:textId="655AEA76" w:rsidR="005C07AF" w:rsidRDefault="00E22839" w:rsidP="005C07AF">
            <w:pP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w:t>
            </w:r>
          </w:p>
        </w:tc>
        <w:tc>
          <w:tcPr>
            <w:tcW w:w="1701" w:type="dxa"/>
          </w:tcPr>
          <w:p w14:paraId="0FA88A49" w14:textId="77777777" w:rsidR="005C07AF" w:rsidRDefault="005C07AF" w:rsidP="005C07AF">
            <w:pPr>
              <w:rPr>
                <w:rFonts w:ascii="仿宋_GB2312" w:eastAsia="仿宋_GB2312" w:hAnsi="等线" w:cs="宋体"/>
                <w:b/>
                <w:bCs/>
                <w:color w:val="000000"/>
                <w:kern w:val="0"/>
                <w:sz w:val="24"/>
                <w:szCs w:val="24"/>
              </w:rPr>
            </w:pPr>
          </w:p>
        </w:tc>
        <w:tc>
          <w:tcPr>
            <w:tcW w:w="1984" w:type="dxa"/>
          </w:tcPr>
          <w:p w14:paraId="4FCDC40C" w14:textId="77777777" w:rsidR="005C07AF" w:rsidRDefault="005C07AF" w:rsidP="005C07AF">
            <w:pPr>
              <w:rPr>
                <w:rFonts w:ascii="仿宋_GB2312" w:eastAsia="仿宋_GB2312" w:hAnsi="等线" w:cs="宋体"/>
                <w:b/>
                <w:bCs/>
                <w:color w:val="000000"/>
                <w:kern w:val="0"/>
                <w:sz w:val="24"/>
                <w:szCs w:val="24"/>
              </w:rPr>
            </w:pPr>
          </w:p>
        </w:tc>
        <w:tc>
          <w:tcPr>
            <w:tcW w:w="2977" w:type="dxa"/>
          </w:tcPr>
          <w:p w14:paraId="23E6DCAC" w14:textId="77777777" w:rsidR="005C07AF" w:rsidRDefault="005C07AF" w:rsidP="005C07AF">
            <w:pPr>
              <w:rPr>
                <w:rFonts w:ascii="仿宋_GB2312" w:eastAsia="仿宋_GB2312" w:hAnsi="等线" w:cs="宋体"/>
                <w:b/>
                <w:bCs/>
                <w:color w:val="000000"/>
                <w:kern w:val="0"/>
                <w:sz w:val="24"/>
                <w:szCs w:val="24"/>
              </w:rPr>
            </w:pPr>
          </w:p>
        </w:tc>
        <w:tc>
          <w:tcPr>
            <w:tcW w:w="2806" w:type="dxa"/>
          </w:tcPr>
          <w:p w14:paraId="6AAC83EE" w14:textId="77777777" w:rsidR="005C07AF" w:rsidRDefault="005C07AF" w:rsidP="005C07AF">
            <w:pPr>
              <w:rPr>
                <w:rFonts w:ascii="仿宋_GB2312" w:eastAsia="仿宋_GB2312" w:hAnsi="等线" w:cs="宋体"/>
                <w:b/>
                <w:bCs/>
                <w:color w:val="000000"/>
                <w:kern w:val="0"/>
                <w:sz w:val="24"/>
                <w:szCs w:val="24"/>
              </w:rPr>
            </w:pPr>
          </w:p>
        </w:tc>
      </w:tr>
    </w:tbl>
    <w:p w14:paraId="4A0B4B77" w14:textId="39110228" w:rsidR="00E22839" w:rsidRDefault="00E22839" w:rsidP="00AF39E9">
      <w:pPr>
        <w:spacing w:line="360" w:lineRule="auto"/>
        <w:jc w:val="left"/>
        <w:rPr>
          <w:rFonts w:ascii="仿宋_GB2312" w:eastAsia="仿宋_GB2312" w:hAnsi="等线" w:cs="宋体"/>
          <w:b/>
          <w:bCs/>
          <w:color w:val="000000"/>
          <w:kern w:val="0"/>
          <w:sz w:val="24"/>
          <w:szCs w:val="24"/>
        </w:rPr>
      </w:pPr>
    </w:p>
    <w:p w14:paraId="5CF28BDE" w14:textId="7046F9EB" w:rsidR="00DB002F" w:rsidRDefault="005C07AF" w:rsidP="00AF39E9">
      <w:pPr>
        <w:spacing w:line="360" w:lineRule="auto"/>
        <w:jc w:val="left"/>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培训人签字</w:t>
      </w:r>
      <w:r w:rsidR="00E22839">
        <w:rPr>
          <w:rFonts w:ascii="仿宋_GB2312" w:eastAsia="仿宋_GB2312" w:hAnsi="等线" w:cs="宋体" w:hint="eastAsia"/>
          <w:b/>
          <w:bCs/>
          <w:color w:val="000000"/>
          <w:kern w:val="0"/>
          <w:sz w:val="24"/>
          <w:szCs w:val="24"/>
        </w:rPr>
        <w:t>（实验室负责人/项目负责人）</w:t>
      </w:r>
      <w:r>
        <w:rPr>
          <w:rFonts w:ascii="仿宋_GB2312" w:eastAsia="仿宋_GB2312" w:hAnsi="等线" w:cs="宋体" w:hint="eastAsia"/>
          <w:b/>
          <w:bCs/>
          <w:color w:val="000000"/>
          <w:kern w:val="0"/>
          <w:sz w:val="24"/>
          <w:szCs w:val="24"/>
        </w:rPr>
        <w:t>：</w:t>
      </w:r>
    </w:p>
    <w:p w14:paraId="0BB8643B" w14:textId="6D63C375" w:rsidR="005C07AF" w:rsidRDefault="005C07AF" w:rsidP="00AF39E9">
      <w:pPr>
        <w:spacing w:line="360" w:lineRule="auto"/>
        <w:jc w:val="left"/>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受训人签字</w:t>
      </w:r>
      <w:r w:rsidR="00CC5927">
        <w:rPr>
          <w:rFonts w:ascii="仿宋_GB2312" w:eastAsia="仿宋_GB2312" w:hAnsi="等线" w:cs="宋体" w:hint="eastAsia"/>
          <w:b/>
          <w:bCs/>
          <w:color w:val="000000"/>
          <w:kern w:val="0"/>
          <w:sz w:val="24"/>
          <w:szCs w:val="24"/>
        </w:rPr>
        <w:t>（</w:t>
      </w:r>
      <w:r w:rsidR="002F0A50">
        <w:rPr>
          <w:rFonts w:ascii="仿宋_GB2312" w:eastAsia="仿宋_GB2312" w:hAnsi="等线" w:cs="宋体" w:hint="eastAsia"/>
          <w:b/>
          <w:bCs/>
          <w:color w:val="000000"/>
          <w:kern w:val="0"/>
          <w:sz w:val="24"/>
          <w:szCs w:val="24"/>
        </w:rPr>
        <w:t>所有参加此次培训及考核的实验人员</w:t>
      </w:r>
      <w:r w:rsidR="00CC5927">
        <w:rPr>
          <w:rFonts w:ascii="仿宋_GB2312" w:eastAsia="仿宋_GB2312" w:hAnsi="等线" w:cs="宋体" w:hint="eastAsia"/>
          <w:b/>
          <w:bCs/>
          <w:color w:val="000000"/>
          <w:kern w:val="0"/>
          <w:sz w:val="24"/>
          <w:szCs w:val="24"/>
        </w:rPr>
        <w:t>）</w:t>
      </w:r>
      <w:r>
        <w:rPr>
          <w:rFonts w:ascii="仿宋_GB2312" w:eastAsia="仿宋_GB2312" w:hAnsi="等线" w:cs="宋体" w:hint="eastAsia"/>
          <w:b/>
          <w:bCs/>
          <w:color w:val="000000"/>
          <w:kern w:val="0"/>
          <w:sz w:val="24"/>
          <w:szCs w:val="24"/>
        </w:rPr>
        <w:t>：</w:t>
      </w:r>
    </w:p>
    <w:p w14:paraId="7D5B1666" w14:textId="2A7739A0" w:rsidR="005C07AF" w:rsidRDefault="005C07AF" w:rsidP="00DB002F">
      <w:pPr>
        <w:jc w:val="left"/>
        <w:rPr>
          <w:rFonts w:ascii="仿宋_GB2312" w:eastAsia="仿宋_GB2312" w:hAnsi="等线" w:cs="宋体"/>
          <w:b/>
          <w:bCs/>
          <w:color w:val="000000"/>
          <w:kern w:val="0"/>
          <w:sz w:val="24"/>
          <w:szCs w:val="24"/>
        </w:rPr>
      </w:pPr>
    </w:p>
    <w:p w14:paraId="13C3276C" w14:textId="32D4D884" w:rsidR="005C07AF" w:rsidRDefault="005C07AF" w:rsidP="00DB002F">
      <w:pPr>
        <w:jc w:val="left"/>
        <w:rPr>
          <w:rFonts w:ascii="仿宋_GB2312" w:eastAsia="仿宋_GB2312" w:hAnsi="等线" w:cs="宋体"/>
          <w:b/>
          <w:bCs/>
          <w:color w:val="000000"/>
          <w:kern w:val="0"/>
          <w:sz w:val="24"/>
          <w:szCs w:val="24"/>
        </w:rPr>
      </w:pPr>
    </w:p>
    <w:p w14:paraId="271B9749" w14:textId="0B958957" w:rsidR="005C07AF" w:rsidRDefault="005C07AF" w:rsidP="00DB002F">
      <w:pPr>
        <w:jc w:val="left"/>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培训日期：</w:t>
      </w:r>
    </w:p>
    <w:p w14:paraId="3F2A18CA" w14:textId="4D05E3CF" w:rsidR="00DB002F" w:rsidRDefault="00DB002F" w:rsidP="00DB002F">
      <w:pPr>
        <w:jc w:val="left"/>
        <w:rPr>
          <w:rFonts w:ascii="仿宋_GB2312" w:eastAsia="仿宋_GB2312" w:hAnsi="等线" w:cs="宋体"/>
          <w:b/>
          <w:bCs/>
          <w:color w:val="000000"/>
          <w:kern w:val="0"/>
          <w:sz w:val="24"/>
          <w:szCs w:val="24"/>
        </w:rPr>
      </w:pPr>
    </w:p>
    <w:p w14:paraId="7424621D" w14:textId="77777777" w:rsidR="00133779" w:rsidRDefault="00E22839" w:rsidP="00DB002F">
      <w:pPr>
        <w:jc w:val="left"/>
        <w:rPr>
          <w:rFonts w:ascii="仿宋_GB2312" w:eastAsia="仿宋_GB2312" w:hAnsi="等线" w:cs="宋体"/>
          <w:bCs/>
          <w:color w:val="000000" w:themeColor="text1"/>
          <w:kern w:val="0"/>
          <w:sz w:val="24"/>
          <w:szCs w:val="24"/>
        </w:rPr>
      </w:pPr>
      <w:r w:rsidRPr="00AF39E9">
        <w:rPr>
          <w:rFonts w:ascii="仿宋_GB2312" w:eastAsia="仿宋_GB2312" w:hAnsi="等线" w:cs="宋体" w:hint="eastAsia"/>
          <w:bCs/>
          <w:color w:val="000000" w:themeColor="text1"/>
          <w:kern w:val="0"/>
          <w:sz w:val="24"/>
          <w:szCs w:val="24"/>
        </w:rPr>
        <w:t>备注：</w:t>
      </w:r>
    </w:p>
    <w:p w14:paraId="32C8313E" w14:textId="4515E5F9" w:rsidR="00133779" w:rsidRPr="00133779" w:rsidRDefault="00E22839" w:rsidP="00133779">
      <w:pPr>
        <w:pStyle w:val="ae"/>
        <w:numPr>
          <w:ilvl w:val="0"/>
          <w:numId w:val="5"/>
        </w:numPr>
        <w:ind w:firstLineChars="0"/>
        <w:jc w:val="left"/>
        <w:rPr>
          <w:rFonts w:ascii="仿宋_GB2312" w:eastAsia="仿宋_GB2312" w:hAnsi="等线" w:cs="宋体"/>
          <w:bCs/>
          <w:color w:val="000000" w:themeColor="text1"/>
          <w:kern w:val="0"/>
          <w:sz w:val="24"/>
          <w:szCs w:val="24"/>
        </w:rPr>
      </w:pPr>
      <w:r w:rsidRPr="00133779">
        <w:rPr>
          <w:rFonts w:ascii="仿宋_GB2312" w:eastAsia="仿宋_GB2312" w:hAnsi="等线" w:cs="宋体" w:hint="eastAsia"/>
          <w:bCs/>
          <w:color w:val="000000" w:themeColor="text1"/>
          <w:kern w:val="0"/>
          <w:sz w:val="24"/>
          <w:szCs w:val="24"/>
        </w:rPr>
        <w:t>蓝色字体为提纲性文字，可删除</w:t>
      </w:r>
      <w:r w:rsidR="00AF39E9" w:rsidRPr="00133779">
        <w:rPr>
          <w:rFonts w:ascii="仿宋_GB2312" w:eastAsia="仿宋_GB2312" w:hAnsi="等线" w:cs="宋体" w:hint="eastAsia"/>
          <w:bCs/>
          <w:color w:val="000000" w:themeColor="text1"/>
          <w:kern w:val="0"/>
          <w:sz w:val="24"/>
          <w:szCs w:val="24"/>
        </w:rPr>
        <w:t>。</w:t>
      </w:r>
    </w:p>
    <w:p w14:paraId="669EE5E4" w14:textId="78E63690" w:rsidR="00133779" w:rsidRPr="00133779" w:rsidRDefault="002F0A50" w:rsidP="00133779">
      <w:pPr>
        <w:pStyle w:val="ae"/>
        <w:numPr>
          <w:ilvl w:val="0"/>
          <w:numId w:val="5"/>
        </w:numPr>
        <w:ind w:firstLineChars="0"/>
        <w:jc w:val="left"/>
        <w:rPr>
          <w:rFonts w:ascii="仿宋_GB2312" w:eastAsia="仿宋_GB2312" w:hAnsi="等线" w:cs="宋体"/>
          <w:bCs/>
          <w:color w:val="000000" w:themeColor="text1"/>
          <w:kern w:val="0"/>
          <w:sz w:val="24"/>
          <w:szCs w:val="24"/>
        </w:rPr>
      </w:pPr>
      <w:r w:rsidRPr="00133779">
        <w:rPr>
          <w:rFonts w:ascii="仿宋_GB2312" w:eastAsia="仿宋_GB2312" w:hAnsi="等线" w:cs="宋体" w:hint="eastAsia"/>
          <w:bCs/>
          <w:color w:val="FF0000"/>
          <w:kern w:val="0"/>
          <w:sz w:val="24"/>
          <w:szCs w:val="24"/>
        </w:rPr>
        <w:t>所有</w:t>
      </w:r>
      <w:r w:rsidR="00AF39E9" w:rsidRPr="00133779">
        <w:rPr>
          <w:rFonts w:ascii="仿宋_GB2312" w:eastAsia="仿宋_GB2312" w:hAnsi="等线" w:cs="宋体" w:hint="eastAsia"/>
          <w:bCs/>
          <w:color w:val="FF0000"/>
          <w:kern w:val="0"/>
          <w:sz w:val="24"/>
          <w:szCs w:val="24"/>
        </w:rPr>
        <w:t>实验人员进入本实验室开展实验前</w:t>
      </w:r>
      <w:r w:rsidR="00AF39E9" w:rsidRPr="00133779">
        <w:rPr>
          <w:rFonts w:ascii="仿宋_GB2312" w:eastAsia="仿宋_GB2312" w:hAnsi="等线" w:cs="宋体" w:hint="eastAsia"/>
          <w:bCs/>
          <w:color w:val="000000" w:themeColor="text1"/>
          <w:kern w:val="0"/>
          <w:sz w:val="24"/>
          <w:szCs w:val="24"/>
        </w:rPr>
        <w:t>，除了参加中山大学统一组织的实验室安全准入培训及考试并考试合格外，</w:t>
      </w:r>
      <w:r w:rsidR="00AF39E9" w:rsidRPr="00133779">
        <w:rPr>
          <w:rFonts w:ascii="仿宋_GB2312" w:eastAsia="仿宋_GB2312" w:hAnsi="等线" w:cs="宋体" w:hint="eastAsia"/>
          <w:bCs/>
          <w:color w:val="FF0000"/>
          <w:kern w:val="0"/>
          <w:sz w:val="24"/>
          <w:szCs w:val="24"/>
        </w:rPr>
        <w:t>必须参加课题组层面实验室安全准入培训并考核合格</w:t>
      </w:r>
      <w:r w:rsidR="00AF39E9" w:rsidRPr="00133779">
        <w:rPr>
          <w:rFonts w:ascii="仿宋_GB2312" w:eastAsia="仿宋_GB2312" w:hAnsi="等线" w:cs="宋体" w:hint="eastAsia"/>
          <w:bCs/>
          <w:color w:val="000000" w:themeColor="text1"/>
          <w:kern w:val="0"/>
          <w:sz w:val="24"/>
          <w:szCs w:val="24"/>
        </w:rPr>
        <w:t>。</w:t>
      </w:r>
    </w:p>
    <w:p w14:paraId="27B8B799" w14:textId="02B65A44" w:rsidR="00DA19CF" w:rsidRDefault="00133779" w:rsidP="00D25D51">
      <w:pPr>
        <w:pStyle w:val="ae"/>
        <w:numPr>
          <w:ilvl w:val="0"/>
          <w:numId w:val="5"/>
        </w:numPr>
        <w:ind w:firstLineChars="0"/>
        <w:jc w:val="left"/>
      </w:pPr>
      <w:r w:rsidRPr="00133779">
        <w:rPr>
          <w:rFonts w:ascii="仿宋_GB2312" w:eastAsia="仿宋_GB2312" w:hAnsi="等线" w:cs="宋体" w:hint="eastAsia"/>
          <w:bCs/>
          <w:color w:val="000000" w:themeColor="text1"/>
          <w:kern w:val="0"/>
          <w:sz w:val="24"/>
          <w:szCs w:val="24"/>
        </w:rPr>
        <w:t>《课题组</w:t>
      </w:r>
      <w:r w:rsidRPr="00133779">
        <w:rPr>
          <w:rFonts w:ascii="仿宋_GB2312" w:eastAsia="仿宋_GB2312" w:hAnsi="等线" w:cs="宋体"/>
          <w:bCs/>
          <w:color w:val="000000" w:themeColor="text1"/>
          <w:kern w:val="0"/>
          <w:sz w:val="24"/>
          <w:szCs w:val="24"/>
        </w:rPr>
        <w:t>层面实验室安全准入培训及考核记录</w:t>
      </w:r>
      <w:r w:rsidRPr="00133779">
        <w:rPr>
          <w:rFonts w:ascii="仿宋_GB2312" w:eastAsia="仿宋_GB2312" w:hAnsi="等线" w:cs="宋体" w:hint="eastAsia"/>
          <w:bCs/>
          <w:color w:val="000000" w:themeColor="text1"/>
          <w:kern w:val="0"/>
          <w:sz w:val="24"/>
          <w:szCs w:val="24"/>
        </w:rPr>
        <w:t>》、《实验室安全准入许可书》、《实验风险评估与安全承诺书》</w:t>
      </w:r>
      <w:r>
        <w:rPr>
          <w:rFonts w:ascii="仿宋_GB2312" w:eastAsia="仿宋_GB2312" w:hAnsi="等线" w:cs="宋体" w:hint="eastAsia"/>
          <w:bCs/>
          <w:color w:val="000000" w:themeColor="text1"/>
          <w:kern w:val="0"/>
          <w:sz w:val="24"/>
          <w:szCs w:val="24"/>
        </w:rPr>
        <w:t>填写并签订完整，</w:t>
      </w:r>
      <w:r w:rsidR="008C56B0" w:rsidRPr="00133779">
        <w:rPr>
          <w:rFonts w:ascii="仿宋_GB2312" w:eastAsia="仿宋_GB2312" w:hAnsi="等线" w:cs="宋体" w:hint="eastAsia"/>
          <w:bCs/>
          <w:color w:val="000000" w:themeColor="text1"/>
          <w:kern w:val="0"/>
          <w:sz w:val="24"/>
          <w:szCs w:val="24"/>
        </w:rPr>
        <w:t>存放在</w:t>
      </w:r>
      <w:r>
        <w:rPr>
          <w:rFonts w:ascii="仿宋_GB2312" w:eastAsia="仿宋_GB2312" w:hAnsi="等线" w:cs="宋体" w:hint="eastAsia"/>
          <w:bCs/>
          <w:color w:val="000000" w:themeColor="text1"/>
          <w:kern w:val="0"/>
          <w:sz w:val="24"/>
          <w:szCs w:val="24"/>
        </w:rPr>
        <w:t>本</w:t>
      </w:r>
      <w:r w:rsidR="008C56B0" w:rsidRPr="00133779">
        <w:rPr>
          <w:rFonts w:ascii="仿宋_GB2312" w:eastAsia="仿宋_GB2312" w:hAnsi="等线" w:cs="宋体" w:hint="eastAsia"/>
          <w:bCs/>
          <w:color w:val="000000" w:themeColor="text1"/>
          <w:kern w:val="0"/>
          <w:sz w:val="24"/>
          <w:szCs w:val="24"/>
        </w:rPr>
        <w:t>实验室内透明档案盒中留档</w:t>
      </w:r>
      <w:r w:rsidR="00611B72">
        <w:rPr>
          <w:rFonts w:ascii="仿宋_GB2312" w:eastAsia="仿宋_GB2312" w:hAnsi="等线" w:cs="宋体" w:hint="eastAsia"/>
          <w:bCs/>
          <w:color w:val="000000" w:themeColor="text1"/>
          <w:kern w:val="0"/>
          <w:sz w:val="24"/>
          <w:szCs w:val="24"/>
        </w:rPr>
        <w:t>备查</w:t>
      </w:r>
      <w:bookmarkStart w:id="0" w:name="_GoBack"/>
      <w:bookmarkEnd w:id="0"/>
      <w:r>
        <w:rPr>
          <w:rFonts w:ascii="仿宋_GB2312" w:eastAsia="仿宋_GB2312" w:hAnsi="等线" w:cs="宋体" w:hint="eastAsia"/>
          <w:bCs/>
          <w:color w:val="000000" w:themeColor="text1"/>
          <w:kern w:val="0"/>
          <w:sz w:val="24"/>
          <w:szCs w:val="24"/>
        </w:rPr>
        <w:t>，方可进入实验室开展实验。</w:t>
      </w:r>
    </w:p>
    <w:sectPr w:rsidR="00DA19CF">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2C76A" w14:textId="77777777" w:rsidR="005B76FB" w:rsidRDefault="005B76FB" w:rsidP="002F0A50">
      <w:r>
        <w:separator/>
      </w:r>
    </w:p>
  </w:endnote>
  <w:endnote w:type="continuationSeparator" w:id="0">
    <w:p w14:paraId="7A4F25F4" w14:textId="77777777" w:rsidR="005B76FB" w:rsidRDefault="005B76FB" w:rsidP="002F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22762" w14:textId="77777777" w:rsidR="005B76FB" w:rsidRDefault="005B76FB" w:rsidP="002F0A50">
      <w:r>
        <w:separator/>
      </w:r>
    </w:p>
  </w:footnote>
  <w:footnote w:type="continuationSeparator" w:id="0">
    <w:p w14:paraId="1813D1D8" w14:textId="77777777" w:rsidR="005B76FB" w:rsidRDefault="005B76FB" w:rsidP="002F0A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A5191"/>
    <w:multiLevelType w:val="hybridMultilevel"/>
    <w:tmpl w:val="B39639AC"/>
    <w:lvl w:ilvl="0" w:tplc="52725D0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17155A0"/>
    <w:multiLevelType w:val="hybridMultilevel"/>
    <w:tmpl w:val="5A144E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8D775DC"/>
    <w:multiLevelType w:val="hybridMultilevel"/>
    <w:tmpl w:val="AB5421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A4D0002"/>
    <w:multiLevelType w:val="multilevel"/>
    <w:tmpl w:val="5A4D000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5CD3467"/>
    <w:multiLevelType w:val="hybridMultilevel"/>
    <w:tmpl w:val="1DCC5B1E"/>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75"/>
    <w:rsid w:val="000056CC"/>
    <w:rsid w:val="00057F16"/>
    <w:rsid w:val="0009661A"/>
    <w:rsid w:val="000A5CDE"/>
    <w:rsid w:val="000C46AB"/>
    <w:rsid w:val="000E1085"/>
    <w:rsid w:val="000E72BA"/>
    <w:rsid w:val="00133779"/>
    <w:rsid w:val="001343B1"/>
    <w:rsid w:val="00135606"/>
    <w:rsid w:val="00196D39"/>
    <w:rsid w:val="00241BD6"/>
    <w:rsid w:val="00270933"/>
    <w:rsid w:val="002778DB"/>
    <w:rsid w:val="00287F09"/>
    <w:rsid w:val="00291C4B"/>
    <w:rsid w:val="002969EC"/>
    <w:rsid w:val="002A04D4"/>
    <w:rsid w:val="002B4E6A"/>
    <w:rsid w:val="002D319A"/>
    <w:rsid w:val="002F0A50"/>
    <w:rsid w:val="00305269"/>
    <w:rsid w:val="003054A0"/>
    <w:rsid w:val="003509F9"/>
    <w:rsid w:val="00391ECA"/>
    <w:rsid w:val="003B078E"/>
    <w:rsid w:val="003B3930"/>
    <w:rsid w:val="003F3243"/>
    <w:rsid w:val="00462039"/>
    <w:rsid w:val="00465289"/>
    <w:rsid w:val="004721BB"/>
    <w:rsid w:val="0047724C"/>
    <w:rsid w:val="00485FE0"/>
    <w:rsid w:val="004A1269"/>
    <w:rsid w:val="004B4261"/>
    <w:rsid w:val="004C689D"/>
    <w:rsid w:val="00511678"/>
    <w:rsid w:val="00532775"/>
    <w:rsid w:val="005335ED"/>
    <w:rsid w:val="00553335"/>
    <w:rsid w:val="005821D1"/>
    <w:rsid w:val="00592609"/>
    <w:rsid w:val="005A0C6B"/>
    <w:rsid w:val="005B0E6D"/>
    <w:rsid w:val="005B76FB"/>
    <w:rsid w:val="005C07AF"/>
    <w:rsid w:val="005D3209"/>
    <w:rsid w:val="005F31FC"/>
    <w:rsid w:val="006031B2"/>
    <w:rsid w:val="00605360"/>
    <w:rsid w:val="00611B72"/>
    <w:rsid w:val="00612D57"/>
    <w:rsid w:val="0065609A"/>
    <w:rsid w:val="006869D8"/>
    <w:rsid w:val="006C6009"/>
    <w:rsid w:val="006E27EF"/>
    <w:rsid w:val="006F7158"/>
    <w:rsid w:val="00701831"/>
    <w:rsid w:val="007214BC"/>
    <w:rsid w:val="007242F0"/>
    <w:rsid w:val="00746E86"/>
    <w:rsid w:val="00747F06"/>
    <w:rsid w:val="00761D43"/>
    <w:rsid w:val="007969D3"/>
    <w:rsid w:val="007A4322"/>
    <w:rsid w:val="007A753B"/>
    <w:rsid w:val="007D13CE"/>
    <w:rsid w:val="007D61DF"/>
    <w:rsid w:val="007E72A6"/>
    <w:rsid w:val="00834A74"/>
    <w:rsid w:val="0087408F"/>
    <w:rsid w:val="00876B78"/>
    <w:rsid w:val="0089163A"/>
    <w:rsid w:val="008A034B"/>
    <w:rsid w:val="008C56B0"/>
    <w:rsid w:val="008E67D2"/>
    <w:rsid w:val="00912C89"/>
    <w:rsid w:val="00925970"/>
    <w:rsid w:val="009611C9"/>
    <w:rsid w:val="00967E95"/>
    <w:rsid w:val="009815B0"/>
    <w:rsid w:val="0099683A"/>
    <w:rsid w:val="009D03B1"/>
    <w:rsid w:val="00A02927"/>
    <w:rsid w:val="00A23026"/>
    <w:rsid w:val="00A25407"/>
    <w:rsid w:val="00A468FA"/>
    <w:rsid w:val="00AA328B"/>
    <w:rsid w:val="00AD3A05"/>
    <w:rsid w:val="00AD5511"/>
    <w:rsid w:val="00AF39E9"/>
    <w:rsid w:val="00AF7A3E"/>
    <w:rsid w:val="00B04F3E"/>
    <w:rsid w:val="00B122FD"/>
    <w:rsid w:val="00B722C6"/>
    <w:rsid w:val="00B7322A"/>
    <w:rsid w:val="00B77A5C"/>
    <w:rsid w:val="00B847D0"/>
    <w:rsid w:val="00B869DE"/>
    <w:rsid w:val="00B86C7F"/>
    <w:rsid w:val="00B91FDD"/>
    <w:rsid w:val="00BA3919"/>
    <w:rsid w:val="00BC5B01"/>
    <w:rsid w:val="00BE42CD"/>
    <w:rsid w:val="00BE67FD"/>
    <w:rsid w:val="00BF311E"/>
    <w:rsid w:val="00C02A29"/>
    <w:rsid w:val="00C06392"/>
    <w:rsid w:val="00C14D9C"/>
    <w:rsid w:val="00C14E01"/>
    <w:rsid w:val="00C73178"/>
    <w:rsid w:val="00C8096A"/>
    <w:rsid w:val="00C83040"/>
    <w:rsid w:val="00C876D4"/>
    <w:rsid w:val="00C96470"/>
    <w:rsid w:val="00CA46A6"/>
    <w:rsid w:val="00CC12C6"/>
    <w:rsid w:val="00CC5927"/>
    <w:rsid w:val="00CF1332"/>
    <w:rsid w:val="00D014FB"/>
    <w:rsid w:val="00D3139E"/>
    <w:rsid w:val="00D33AE1"/>
    <w:rsid w:val="00D602CA"/>
    <w:rsid w:val="00D62156"/>
    <w:rsid w:val="00D64117"/>
    <w:rsid w:val="00D7329A"/>
    <w:rsid w:val="00D931F2"/>
    <w:rsid w:val="00DA0516"/>
    <w:rsid w:val="00DA19CF"/>
    <w:rsid w:val="00DB002F"/>
    <w:rsid w:val="00DC3E84"/>
    <w:rsid w:val="00DC561A"/>
    <w:rsid w:val="00DC7F79"/>
    <w:rsid w:val="00DD468C"/>
    <w:rsid w:val="00DD5A3B"/>
    <w:rsid w:val="00DE0D46"/>
    <w:rsid w:val="00E159F9"/>
    <w:rsid w:val="00E16F66"/>
    <w:rsid w:val="00E22839"/>
    <w:rsid w:val="00E24BC8"/>
    <w:rsid w:val="00E3494A"/>
    <w:rsid w:val="00E36E36"/>
    <w:rsid w:val="00E47275"/>
    <w:rsid w:val="00E56DAC"/>
    <w:rsid w:val="00E6093F"/>
    <w:rsid w:val="00E63DB8"/>
    <w:rsid w:val="00E840AB"/>
    <w:rsid w:val="00E9686E"/>
    <w:rsid w:val="00E974AB"/>
    <w:rsid w:val="00EA28FA"/>
    <w:rsid w:val="00EC0905"/>
    <w:rsid w:val="00EE1730"/>
    <w:rsid w:val="00F236F3"/>
    <w:rsid w:val="00F47ED9"/>
    <w:rsid w:val="00F5511F"/>
    <w:rsid w:val="00F62672"/>
    <w:rsid w:val="00F80BE7"/>
    <w:rsid w:val="00F83BD6"/>
    <w:rsid w:val="00F92E6B"/>
    <w:rsid w:val="00F9445E"/>
    <w:rsid w:val="00FB3F76"/>
    <w:rsid w:val="00FD598B"/>
    <w:rsid w:val="00FD6D3D"/>
    <w:rsid w:val="00FE1361"/>
    <w:rsid w:val="0B935816"/>
    <w:rsid w:val="12974C0E"/>
    <w:rsid w:val="1E520CB6"/>
    <w:rsid w:val="63184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234D9C"/>
  <w14:defaultImageDpi w14:val="32767"/>
  <w15:docId w15:val="{C27C8AAA-007E-4FDC-B0B8-C9370C4F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e">
    <w:name w:val="List Paragraph"/>
    <w:basedOn w:val="a"/>
    <w:uiPriority w:val="34"/>
    <w:qFormat/>
    <w:pPr>
      <w:ind w:firstLineChars="200" w:firstLine="420"/>
    </w:p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c">
    <w:name w:val="批注主题 字符"/>
    <w:basedOn w:val="a4"/>
    <w:link w:val="ab"/>
    <w:uiPriority w:val="99"/>
    <w:semiHidden/>
    <w:qFormat/>
    <w:rPr>
      <w:rFonts w:asciiTheme="minorHAnsi" w:eastAsiaTheme="minorEastAsia" w:hAnsiTheme="minorHAnsi" w:cstheme="minorBidi"/>
      <w:b/>
      <w:bCs/>
      <w:kern w:val="2"/>
      <w:sz w:val="21"/>
      <w:szCs w:val="22"/>
    </w:rPr>
  </w:style>
  <w:style w:type="character" w:customStyle="1" w:styleId="a6">
    <w:name w:val="批注框文本 字符"/>
    <w:basedOn w:val="a0"/>
    <w:link w:val="a5"/>
    <w:uiPriority w:val="99"/>
    <w:semiHidden/>
    <w:qFormat/>
    <w:rPr>
      <w:rFonts w:asciiTheme="minorHAnsi" w:eastAsiaTheme="minorEastAsia" w:hAnsiTheme="minorHAnsi" w:cstheme="minorBidi"/>
      <w:kern w:val="2"/>
      <w:sz w:val="18"/>
      <w:szCs w:val="18"/>
    </w:rPr>
  </w:style>
  <w:style w:type="table" w:styleId="af">
    <w:name w:val="Table Grid"/>
    <w:basedOn w:val="a1"/>
    <w:uiPriority w:val="39"/>
    <w:rsid w:val="005C0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李煜东</dc:creator>
  <cp:lastModifiedBy>李煜东</cp:lastModifiedBy>
  <cp:revision>33</cp:revision>
  <cp:lastPrinted>2025-02-27T06:37:00Z</cp:lastPrinted>
  <dcterms:created xsi:type="dcterms:W3CDTF">2024-11-07T03:37:00Z</dcterms:created>
  <dcterms:modified xsi:type="dcterms:W3CDTF">2025-02-28T09:39:00Z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F8C4D8A93EF54A4590B6B5E8059DF618_13</vt:lpwstr>
  </property>
  <property fmtid="{D5CDD505-2E9C-101B-9397-08002B2CF9AE}" pid="4" name="KSOTemplateDocerSaveRecord">
    <vt:lpwstr>eyJoZGlkIjoiMzM3OTNkNmQ5ZGQ3YTI2MmU0NzY1ODhmYTY2NzJkMGYiLCJ1c2VySWQiOiI3MDEwMzY3OTQifQ==</vt:lpwstr>
  </property>
</Properties>
</file>