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01D" w:rsidRPr="00837D14" w:rsidRDefault="00F61A47" w:rsidP="00FC3FAD">
      <w:pPr>
        <w:jc w:val="center"/>
        <w:rPr>
          <w:rFonts w:ascii="Arial" w:eastAsia="宋体" w:hAnsi="Arial" w:cs="Arial"/>
          <w:b/>
          <w:bCs/>
          <w:kern w:val="0"/>
          <w:sz w:val="30"/>
          <w:szCs w:val="30"/>
        </w:rPr>
      </w:pPr>
      <w:r>
        <w:rPr>
          <w:rFonts w:ascii="Arial" w:eastAsia="宋体" w:hAnsi="Arial" w:cs="Arial"/>
          <w:b/>
          <w:bCs/>
          <w:kern w:val="0"/>
          <w:sz w:val="30"/>
          <w:szCs w:val="30"/>
        </w:rPr>
        <w:t>关于申报</w:t>
      </w:r>
      <w:r w:rsidR="00436DF2">
        <w:rPr>
          <w:rFonts w:ascii="Arial" w:eastAsia="宋体" w:hAnsi="Arial" w:cs="Arial" w:hint="eastAsia"/>
          <w:b/>
          <w:bCs/>
          <w:kern w:val="0"/>
          <w:sz w:val="30"/>
          <w:szCs w:val="30"/>
        </w:rPr>
        <w:t>2020~2021</w:t>
      </w:r>
      <w:r w:rsidR="00542859" w:rsidRPr="00542859">
        <w:rPr>
          <w:rFonts w:ascii="Arial" w:eastAsia="宋体" w:hAnsi="Arial" w:cs="Arial" w:hint="eastAsia"/>
          <w:b/>
          <w:bCs/>
          <w:kern w:val="0"/>
          <w:sz w:val="30"/>
          <w:szCs w:val="30"/>
        </w:rPr>
        <w:t>年度国际科技合作专题指南的通知</w:t>
      </w:r>
    </w:p>
    <w:p w:rsidR="00DA701D" w:rsidRDefault="00DA701D">
      <w:pPr>
        <w:rPr>
          <w:rFonts w:ascii="仿宋_GB2312" w:eastAsia="仿宋_GB2312" w:hAnsi="Calibri" w:cs="宋体"/>
          <w:sz w:val="30"/>
          <w:szCs w:val="30"/>
        </w:rPr>
      </w:pPr>
    </w:p>
    <w:p w:rsidR="00DA701D" w:rsidRDefault="00F61A47">
      <w:pPr>
        <w:rPr>
          <w:rFonts w:ascii="仿宋_GB2312" w:eastAsia="仿宋_GB2312" w:hAnsi="Calibri" w:cs="宋体"/>
          <w:sz w:val="30"/>
          <w:szCs w:val="30"/>
        </w:rPr>
      </w:pPr>
      <w:r>
        <w:rPr>
          <w:rFonts w:ascii="仿宋_GB2312" w:eastAsia="仿宋_GB2312" w:hAnsi="Calibri" w:cs="宋体" w:hint="eastAsia"/>
          <w:sz w:val="30"/>
          <w:szCs w:val="30"/>
        </w:rPr>
        <w:t>各有关单位：</w:t>
      </w:r>
    </w:p>
    <w:p w:rsidR="00DA701D" w:rsidRDefault="00F61A47">
      <w:pPr>
        <w:rPr>
          <w:rFonts w:ascii="仿宋_GB2312" w:eastAsia="仿宋_GB2312" w:hAnsi="Calibri" w:cs="宋体"/>
          <w:sz w:val="30"/>
          <w:szCs w:val="30"/>
        </w:rPr>
      </w:pPr>
      <w:r>
        <w:rPr>
          <w:rFonts w:ascii="仿宋_GB2312" w:eastAsia="仿宋_GB2312" w:hAnsi="Calibri" w:cs="宋体" w:hint="eastAsia"/>
          <w:sz w:val="30"/>
          <w:szCs w:val="30"/>
        </w:rPr>
        <w:t xml:space="preserve">   </w:t>
      </w:r>
      <w:r w:rsidR="00CF1877">
        <w:rPr>
          <w:rFonts w:ascii="仿宋_GB2312" w:eastAsia="仿宋_GB2312" w:hAnsi="Calibri" w:cs="宋体" w:hint="eastAsia"/>
          <w:sz w:val="30"/>
          <w:szCs w:val="30"/>
        </w:rPr>
        <w:t xml:space="preserve"> </w:t>
      </w:r>
      <w:r w:rsidR="00542859" w:rsidRPr="00542859">
        <w:rPr>
          <w:rFonts w:ascii="仿宋_GB2312" w:eastAsia="仿宋_GB2312" w:hAnsi="Calibri" w:cs="宋体" w:hint="eastAsia"/>
          <w:sz w:val="30"/>
          <w:szCs w:val="30"/>
        </w:rPr>
        <w:t>为全面贯彻落实党的十九大和习近平总书记对粤港澳大湾区重要论述和对广东重要指示批示精神，根据《粤港澳大湾区发展规划纲要》和省委省政府“1+1+9”、“</w:t>
      </w:r>
      <w:proofErr w:type="gramStart"/>
      <w:r w:rsidR="00542859" w:rsidRPr="00542859">
        <w:rPr>
          <w:rFonts w:ascii="仿宋_GB2312" w:eastAsia="仿宋_GB2312" w:hAnsi="Calibri" w:cs="宋体" w:hint="eastAsia"/>
          <w:sz w:val="30"/>
          <w:szCs w:val="30"/>
        </w:rPr>
        <w:t>一</w:t>
      </w:r>
      <w:proofErr w:type="gramEnd"/>
      <w:r w:rsidR="00542859" w:rsidRPr="00542859">
        <w:rPr>
          <w:rFonts w:ascii="仿宋_GB2312" w:eastAsia="仿宋_GB2312" w:hAnsi="Calibri" w:cs="宋体" w:hint="eastAsia"/>
          <w:sz w:val="30"/>
          <w:szCs w:val="30"/>
        </w:rPr>
        <w:t>核一带一区”等工作部署要求，积极推进粤港澳大湾区国际科技创新中心建设，</w:t>
      </w:r>
      <w:proofErr w:type="gramStart"/>
      <w:r w:rsidR="00542859" w:rsidRPr="00542859">
        <w:rPr>
          <w:rFonts w:ascii="仿宋_GB2312" w:eastAsia="仿宋_GB2312" w:hAnsi="Calibri" w:cs="宋体" w:hint="eastAsia"/>
          <w:sz w:val="30"/>
          <w:szCs w:val="30"/>
        </w:rPr>
        <w:t>现启动</w:t>
      </w:r>
      <w:proofErr w:type="gramEnd"/>
      <w:r w:rsidR="00FA52B8">
        <w:rPr>
          <w:rFonts w:ascii="仿宋_GB2312" w:eastAsia="仿宋_GB2312" w:hAnsi="Calibri" w:cs="宋体" w:hint="eastAsia"/>
          <w:sz w:val="30"/>
          <w:szCs w:val="30"/>
        </w:rPr>
        <w:t>2020</w:t>
      </w:r>
      <w:r w:rsidR="00542859">
        <w:rPr>
          <w:rFonts w:ascii="仿宋_GB2312" w:eastAsia="仿宋_GB2312" w:hAnsi="Calibri" w:cs="宋体" w:hint="eastAsia"/>
          <w:sz w:val="30"/>
          <w:szCs w:val="30"/>
        </w:rPr>
        <w:t>-</w:t>
      </w:r>
      <w:r w:rsidR="00FA52B8">
        <w:rPr>
          <w:rFonts w:ascii="仿宋_GB2312" w:eastAsia="仿宋_GB2312" w:hAnsi="Calibri" w:cs="宋体" w:hint="eastAsia"/>
          <w:sz w:val="30"/>
          <w:szCs w:val="30"/>
        </w:rPr>
        <w:t>2021</w:t>
      </w:r>
      <w:r w:rsidR="00542859" w:rsidRPr="00542859">
        <w:rPr>
          <w:rFonts w:ascii="仿宋_GB2312" w:eastAsia="仿宋_GB2312" w:hAnsi="Calibri" w:cs="宋体" w:hint="eastAsia"/>
          <w:sz w:val="30"/>
          <w:szCs w:val="30"/>
        </w:rPr>
        <w:t>年度国际科技合作专题项目申报工作</w:t>
      </w:r>
      <w:r w:rsidR="00E31990">
        <w:rPr>
          <w:rFonts w:ascii="仿宋_GB2312" w:eastAsia="仿宋_GB2312" w:hAnsi="Calibri" w:cs="宋体" w:hint="eastAsia"/>
          <w:sz w:val="30"/>
          <w:szCs w:val="30"/>
        </w:rPr>
        <w:t>（附件</w:t>
      </w:r>
      <w:r w:rsidR="00FA52B8">
        <w:rPr>
          <w:rFonts w:ascii="仿宋_GB2312" w:eastAsia="仿宋_GB2312" w:hAnsi="Calibri" w:cs="宋体" w:hint="eastAsia"/>
          <w:sz w:val="30"/>
          <w:szCs w:val="30"/>
        </w:rPr>
        <w:t>4</w:t>
      </w:r>
      <w:r w:rsidR="00E31990">
        <w:rPr>
          <w:rFonts w:ascii="仿宋_GB2312" w:eastAsia="仿宋_GB2312" w:hAnsi="Calibri" w:cs="宋体" w:hint="eastAsia"/>
          <w:sz w:val="30"/>
          <w:szCs w:val="30"/>
        </w:rPr>
        <w:t>），</w:t>
      </w:r>
      <w:r>
        <w:rPr>
          <w:rFonts w:ascii="仿宋_GB2312" w:eastAsia="仿宋_GB2312" w:hAnsi="Calibri" w:cs="宋体" w:hint="eastAsia"/>
          <w:sz w:val="30"/>
          <w:szCs w:val="30"/>
        </w:rPr>
        <w:t>具体的申报通知如下：</w:t>
      </w:r>
    </w:p>
    <w:p w:rsidR="00DA701D" w:rsidRDefault="00973A4B">
      <w:pPr>
        <w:rPr>
          <w:rFonts w:ascii="仿宋_GB2312" w:eastAsia="仿宋_GB2312" w:hAnsi="Calibri" w:cs="宋体"/>
          <w:sz w:val="30"/>
          <w:szCs w:val="30"/>
        </w:rPr>
      </w:pPr>
      <w:r>
        <w:rPr>
          <w:rFonts w:ascii="仿宋_GB2312" w:eastAsia="仿宋_GB2312" w:hAnsi="Calibri" w:cs="宋体" w:hint="eastAsia"/>
          <w:sz w:val="30"/>
          <w:szCs w:val="30"/>
        </w:rPr>
        <w:t>一</w:t>
      </w:r>
      <w:r w:rsidR="00F61A47">
        <w:rPr>
          <w:rFonts w:ascii="仿宋_GB2312" w:eastAsia="仿宋_GB2312" w:hAnsi="Calibri" w:cs="宋体" w:hint="eastAsia"/>
          <w:sz w:val="30"/>
          <w:szCs w:val="30"/>
        </w:rPr>
        <w:t>、申报方式：采取网上申报的形式，申报网址广东省科技业务管理阳光政务平台</w:t>
      </w:r>
      <w:r w:rsidR="00357595" w:rsidRPr="00357595">
        <w:rPr>
          <w:rFonts w:ascii="仿宋_GB2312" w:eastAsia="仿宋_GB2312" w:hAnsi="Calibri" w:cs="宋体"/>
          <w:sz w:val="30"/>
          <w:szCs w:val="30"/>
        </w:rPr>
        <w:t>http://pro.gdstc.gov.cn</w:t>
      </w:r>
      <w:r w:rsidR="00F61A47">
        <w:rPr>
          <w:rFonts w:ascii="仿宋_GB2312" w:eastAsia="仿宋_GB2312" w:hAnsi="Calibri" w:cs="宋体" w:hint="eastAsia"/>
          <w:sz w:val="30"/>
          <w:szCs w:val="30"/>
        </w:rPr>
        <w:t>，首次申报的项目负责人与本学院（医院、直属系）科研秘书联系获得用户名和密码，填写个人信息后方可进行申报。原已获得省科技计划项目申报账号可以继续使用，如忘记密码联系科研秘书</w:t>
      </w:r>
      <w:r w:rsidR="00C82A83">
        <w:rPr>
          <w:rFonts w:ascii="仿宋_GB2312" w:eastAsia="仿宋_GB2312" w:hAnsi="Calibri" w:cs="宋体" w:hint="eastAsia"/>
          <w:sz w:val="30"/>
          <w:szCs w:val="30"/>
        </w:rPr>
        <w:t>或医院科研科</w:t>
      </w:r>
      <w:r w:rsidR="00F61A47">
        <w:rPr>
          <w:rFonts w:ascii="仿宋_GB2312" w:eastAsia="仿宋_GB2312" w:hAnsi="Calibri" w:cs="宋体" w:hint="eastAsia"/>
          <w:sz w:val="30"/>
          <w:szCs w:val="30"/>
        </w:rPr>
        <w:t>进行重置就可登陆申报。</w:t>
      </w:r>
    </w:p>
    <w:p w:rsidR="00DA701D" w:rsidRDefault="00973A4B">
      <w:pPr>
        <w:rPr>
          <w:rFonts w:ascii="仿宋_GB2312" w:eastAsia="仿宋_GB2312" w:hAnsi="Calibri" w:cs="宋体"/>
          <w:sz w:val="30"/>
          <w:szCs w:val="30"/>
        </w:rPr>
      </w:pPr>
      <w:r>
        <w:rPr>
          <w:rFonts w:ascii="仿宋_GB2312" w:eastAsia="仿宋_GB2312" w:hAnsi="Calibri" w:cs="宋体" w:hint="eastAsia"/>
          <w:sz w:val="30"/>
          <w:szCs w:val="30"/>
        </w:rPr>
        <w:t>二</w:t>
      </w:r>
      <w:r w:rsidR="00F61A47">
        <w:rPr>
          <w:rFonts w:ascii="仿宋_GB2312" w:eastAsia="仿宋_GB2312" w:hAnsi="Calibri" w:cs="宋体" w:hint="eastAsia"/>
          <w:sz w:val="30"/>
          <w:szCs w:val="30"/>
        </w:rPr>
        <w:t>、申报事项：</w:t>
      </w:r>
    </w:p>
    <w:p w:rsidR="00942567" w:rsidRDefault="00AB7A5B" w:rsidP="00942567">
      <w:pPr>
        <w:ind w:firstLine="600"/>
        <w:rPr>
          <w:rFonts w:ascii="仿宋_GB2312" w:eastAsia="仿宋_GB2312" w:hAnsi="Calibri" w:cs="宋体"/>
          <w:sz w:val="30"/>
          <w:szCs w:val="30"/>
        </w:rPr>
      </w:pPr>
      <w:r>
        <w:rPr>
          <w:rFonts w:ascii="仿宋_GB2312" w:eastAsia="仿宋_GB2312" w:hAnsi="Calibri" w:cs="宋体" w:hint="eastAsia"/>
          <w:sz w:val="30"/>
          <w:szCs w:val="30"/>
        </w:rPr>
        <w:t>1</w:t>
      </w:r>
      <w:r w:rsidR="00942567" w:rsidRPr="00942567">
        <w:rPr>
          <w:rFonts w:ascii="仿宋_GB2312" w:eastAsia="仿宋_GB2312" w:hAnsi="Calibri" w:cs="宋体" w:hint="eastAsia"/>
          <w:sz w:val="30"/>
          <w:szCs w:val="30"/>
        </w:rPr>
        <w:t>.资助额度</w:t>
      </w:r>
      <w:r w:rsidR="00942567">
        <w:rPr>
          <w:rFonts w:ascii="仿宋_GB2312" w:eastAsia="仿宋_GB2312" w:hAnsi="Calibri" w:cs="宋体" w:hint="eastAsia"/>
          <w:sz w:val="30"/>
          <w:szCs w:val="30"/>
        </w:rPr>
        <w:t>及指南要求</w:t>
      </w:r>
      <w:r w:rsidR="00942567" w:rsidRPr="00942567">
        <w:rPr>
          <w:rFonts w:ascii="仿宋_GB2312" w:eastAsia="仿宋_GB2312" w:hAnsi="Calibri" w:cs="宋体" w:hint="eastAsia"/>
          <w:sz w:val="30"/>
          <w:szCs w:val="30"/>
        </w:rPr>
        <w:t>请见专题指南(附件</w:t>
      </w:r>
      <w:r w:rsidR="00FA52B8">
        <w:rPr>
          <w:rFonts w:ascii="仿宋_GB2312" w:eastAsia="仿宋_GB2312" w:hAnsi="Calibri" w:cs="宋体" w:hint="eastAsia"/>
          <w:sz w:val="30"/>
          <w:szCs w:val="30"/>
        </w:rPr>
        <w:t>1</w:t>
      </w:r>
      <w:r w:rsidR="00543231">
        <w:rPr>
          <w:rFonts w:ascii="仿宋_GB2312" w:eastAsia="仿宋_GB2312" w:hAnsi="Calibri" w:cs="宋体" w:hint="eastAsia"/>
          <w:sz w:val="30"/>
          <w:szCs w:val="30"/>
        </w:rPr>
        <w:t>-2</w:t>
      </w:r>
      <w:r w:rsidR="00942567" w:rsidRPr="00942567">
        <w:rPr>
          <w:rFonts w:ascii="仿宋_GB2312" w:eastAsia="仿宋_GB2312" w:hAnsi="Calibri" w:cs="宋体" w:hint="eastAsia"/>
          <w:sz w:val="30"/>
          <w:szCs w:val="30"/>
        </w:rPr>
        <w:t>）</w:t>
      </w:r>
      <w:r w:rsidR="004C0828">
        <w:rPr>
          <w:rFonts w:ascii="仿宋_GB2312" w:eastAsia="仿宋_GB2312" w:hAnsi="Calibri" w:cs="宋体" w:hint="eastAsia"/>
          <w:sz w:val="30"/>
          <w:szCs w:val="30"/>
        </w:rPr>
        <w:t>，</w:t>
      </w:r>
      <w:r w:rsidR="004C0828" w:rsidRPr="004C0828">
        <w:rPr>
          <w:rFonts w:ascii="仿宋_GB2312" w:eastAsia="仿宋_GB2312" w:hAnsi="Calibri" w:cs="宋体" w:hint="eastAsia"/>
          <w:sz w:val="30"/>
          <w:szCs w:val="30"/>
        </w:rPr>
        <w:t>并按具体要求提供自筹经费</w:t>
      </w:r>
      <w:r w:rsidR="00942567">
        <w:rPr>
          <w:rFonts w:ascii="仿宋_GB2312" w:eastAsia="仿宋_GB2312" w:hAnsi="Calibri" w:cs="宋体" w:hint="eastAsia"/>
          <w:sz w:val="30"/>
          <w:szCs w:val="30"/>
        </w:rPr>
        <w:t>；</w:t>
      </w:r>
    </w:p>
    <w:p w:rsidR="00DA701D" w:rsidRDefault="00AB7A5B" w:rsidP="00AB7A5B">
      <w:pPr>
        <w:ind w:firstLineChars="200" w:firstLine="600"/>
        <w:rPr>
          <w:rFonts w:ascii="仿宋_GB2312" w:eastAsia="仿宋_GB2312" w:hAnsi="Calibri" w:cs="宋体"/>
          <w:sz w:val="30"/>
          <w:szCs w:val="30"/>
        </w:rPr>
      </w:pPr>
      <w:r>
        <w:rPr>
          <w:rFonts w:ascii="仿宋_GB2312" w:eastAsia="仿宋_GB2312" w:hAnsi="Calibri" w:cs="宋体" w:hint="eastAsia"/>
          <w:sz w:val="30"/>
          <w:szCs w:val="30"/>
        </w:rPr>
        <w:t>2</w:t>
      </w:r>
      <w:r w:rsidR="00F61A47">
        <w:rPr>
          <w:rFonts w:ascii="仿宋_GB2312" w:eastAsia="仿宋_GB2312" w:hAnsi="Calibri" w:cs="宋体" w:hint="eastAsia"/>
          <w:sz w:val="30"/>
          <w:szCs w:val="30"/>
        </w:rPr>
        <w:t>.项目负责人有在</w:t>
      </w:r>
      <w:proofErr w:type="gramStart"/>
      <w:r w:rsidR="00F61A47">
        <w:rPr>
          <w:rFonts w:ascii="仿宋_GB2312" w:eastAsia="仿宋_GB2312" w:hAnsi="Calibri" w:cs="宋体" w:hint="eastAsia"/>
          <w:sz w:val="30"/>
          <w:szCs w:val="30"/>
        </w:rPr>
        <w:t>研</w:t>
      </w:r>
      <w:proofErr w:type="gramEnd"/>
      <w:r w:rsidR="00F61A47">
        <w:rPr>
          <w:rFonts w:ascii="仿宋_GB2312" w:eastAsia="仿宋_GB2312" w:hAnsi="Calibri" w:cs="宋体" w:hint="eastAsia"/>
          <w:sz w:val="30"/>
          <w:szCs w:val="30"/>
        </w:rPr>
        <w:t>省级科技计划项目3项以上（含3项）</w:t>
      </w:r>
    </w:p>
    <w:p w:rsidR="00DA701D" w:rsidRDefault="00E01979">
      <w:pPr>
        <w:rPr>
          <w:rFonts w:ascii="仿宋_GB2312" w:eastAsia="仿宋_GB2312" w:hAnsi="Calibri" w:cs="宋体"/>
          <w:sz w:val="30"/>
          <w:szCs w:val="30"/>
        </w:rPr>
      </w:pPr>
      <w:r>
        <w:rPr>
          <w:rFonts w:ascii="仿宋_GB2312" w:eastAsia="仿宋_GB2312" w:hAnsi="Calibri" w:cs="宋体" w:hint="eastAsia"/>
          <w:sz w:val="30"/>
          <w:szCs w:val="30"/>
        </w:rPr>
        <w:t>的</w:t>
      </w:r>
      <w:r w:rsidR="00F61A47">
        <w:rPr>
          <w:rFonts w:ascii="仿宋_GB2312" w:eastAsia="仿宋_GB2312" w:hAnsi="Calibri" w:cs="宋体" w:hint="eastAsia"/>
          <w:sz w:val="30"/>
          <w:szCs w:val="30"/>
        </w:rPr>
        <w:t>未完成结题的或有项目逾期一年未结题的（平台类、普惠性政策类、后补助类项目除外除外）不能申报新项目。严禁同一项</w:t>
      </w:r>
      <w:r w:rsidR="00942567">
        <w:rPr>
          <w:rFonts w:ascii="仿宋_GB2312" w:eastAsia="仿宋_GB2312" w:hAnsi="Calibri" w:cs="宋体" w:hint="eastAsia"/>
          <w:sz w:val="30"/>
          <w:szCs w:val="30"/>
        </w:rPr>
        <w:t>目通过变换课题名称等方式进行多头申报，一经发现，取消申报资</w:t>
      </w:r>
      <w:r w:rsidR="00942567">
        <w:rPr>
          <w:rFonts w:ascii="仿宋_GB2312" w:eastAsia="仿宋_GB2312" w:hAnsi="Calibri" w:cs="宋体" w:hint="eastAsia"/>
          <w:sz w:val="30"/>
          <w:szCs w:val="30"/>
        </w:rPr>
        <w:lastRenderedPageBreak/>
        <w:t>格；</w:t>
      </w:r>
    </w:p>
    <w:p w:rsidR="00662BBE" w:rsidRPr="00662BBE" w:rsidRDefault="000725DE" w:rsidP="00694D64">
      <w:pPr>
        <w:ind w:firstLine="600"/>
        <w:rPr>
          <w:rFonts w:ascii="仿宋_GB2312" w:eastAsia="仿宋_GB2312" w:hAnsi="Calibri" w:cs="宋体"/>
          <w:sz w:val="30"/>
          <w:szCs w:val="30"/>
        </w:rPr>
      </w:pPr>
      <w:r>
        <w:rPr>
          <w:rFonts w:ascii="仿宋_GB2312" w:eastAsia="仿宋_GB2312" w:hAnsi="Calibri" w:cs="宋体" w:hint="eastAsia"/>
          <w:sz w:val="30"/>
          <w:szCs w:val="30"/>
        </w:rPr>
        <w:t>3</w:t>
      </w:r>
      <w:r w:rsidR="007B4D7F">
        <w:rPr>
          <w:rFonts w:ascii="仿宋_GB2312" w:eastAsia="仿宋_GB2312" w:hAnsi="Calibri" w:cs="宋体" w:hint="eastAsia"/>
          <w:sz w:val="30"/>
          <w:szCs w:val="30"/>
        </w:rPr>
        <w:t>.</w:t>
      </w:r>
      <w:r w:rsidRPr="000725DE">
        <w:rPr>
          <w:rFonts w:ascii="仿宋_GB2312" w:eastAsia="仿宋_GB2312" w:hAnsi="Calibri" w:cs="宋体" w:hint="eastAsia"/>
          <w:sz w:val="30"/>
          <w:szCs w:val="30"/>
        </w:rPr>
        <w:t>申报书需要提供附件材料</w:t>
      </w:r>
      <w:r w:rsidR="00C95CBE">
        <w:rPr>
          <w:rFonts w:ascii="仿宋_GB2312" w:eastAsia="仿宋_GB2312" w:hAnsi="Calibri" w:cs="宋体" w:hint="eastAsia"/>
          <w:sz w:val="30"/>
          <w:szCs w:val="30"/>
        </w:rPr>
        <w:t>清单</w:t>
      </w:r>
      <w:r w:rsidRPr="000725DE">
        <w:rPr>
          <w:rFonts w:ascii="仿宋_GB2312" w:eastAsia="仿宋_GB2312" w:hAnsi="Calibri" w:cs="宋体" w:hint="eastAsia"/>
          <w:sz w:val="30"/>
          <w:szCs w:val="30"/>
        </w:rPr>
        <w:t>请见（附件</w:t>
      </w:r>
      <w:r w:rsidR="00D47605">
        <w:rPr>
          <w:rFonts w:ascii="仿宋_GB2312" w:eastAsia="仿宋_GB2312" w:hAnsi="Calibri" w:cs="宋体" w:hint="eastAsia"/>
          <w:sz w:val="30"/>
          <w:szCs w:val="30"/>
        </w:rPr>
        <w:t>3</w:t>
      </w:r>
      <w:r w:rsidR="00002DCA">
        <w:rPr>
          <w:rFonts w:ascii="仿宋_GB2312" w:eastAsia="仿宋_GB2312" w:hAnsi="Calibri" w:cs="宋体" w:hint="eastAsia"/>
          <w:sz w:val="30"/>
          <w:szCs w:val="30"/>
        </w:rPr>
        <w:t>）；</w:t>
      </w:r>
    </w:p>
    <w:p w:rsidR="00837D14" w:rsidRDefault="00694D64" w:rsidP="00AE1BCD">
      <w:pPr>
        <w:spacing w:line="240" w:lineRule="atLeast"/>
        <w:ind w:firstLine="600"/>
        <w:rPr>
          <w:rFonts w:ascii="仿宋_GB2312" w:eastAsia="仿宋_GB2312" w:hAnsi="Calibri" w:cs="宋体"/>
          <w:sz w:val="30"/>
          <w:szCs w:val="30"/>
        </w:rPr>
      </w:pPr>
      <w:r>
        <w:rPr>
          <w:rFonts w:ascii="仿宋_GB2312" w:eastAsia="仿宋_GB2312" w:hAnsi="Calibri" w:cs="宋体" w:hint="eastAsia"/>
          <w:sz w:val="30"/>
          <w:szCs w:val="30"/>
        </w:rPr>
        <w:t>4</w:t>
      </w:r>
      <w:r w:rsidR="00837D14" w:rsidRPr="00837D14">
        <w:rPr>
          <w:rFonts w:ascii="仿宋_GB2312" w:eastAsia="仿宋_GB2312" w:hAnsi="Calibri" w:cs="宋体" w:hint="eastAsia"/>
          <w:sz w:val="30"/>
          <w:szCs w:val="30"/>
        </w:rPr>
        <w:t>.</w:t>
      </w:r>
      <w:r w:rsidR="00EC1F69">
        <w:rPr>
          <w:rFonts w:ascii="仿宋_GB2312" w:eastAsia="仿宋_GB2312" w:hAnsi="Calibri" w:cs="宋体" w:hint="eastAsia"/>
          <w:sz w:val="30"/>
          <w:szCs w:val="30"/>
        </w:rPr>
        <w:t>合作单位须签订合作协议</w:t>
      </w:r>
      <w:r w:rsidR="0098459A">
        <w:rPr>
          <w:rFonts w:ascii="仿宋_GB2312" w:eastAsia="仿宋_GB2312" w:hAnsi="Calibri" w:cs="宋体" w:hint="eastAsia"/>
          <w:sz w:val="30"/>
          <w:szCs w:val="30"/>
        </w:rPr>
        <w:t>，注：中英文对照版</w:t>
      </w:r>
      <w:r>
        <w:rPr>
          <w:rFonts w:ascii="仿宋_GB2312" w:eastAsia="仿宋_GB2312" w:hAnsi="Calibri" w:cs="宋体" w:hint="eastAsia"/>
          <w:sz w:val="30"/>
          <w:szCs w:val="30"/>
        </w:rPr>
        <w:t>（协议模板在系统下载</w:t>
      </w:r>
      <w:r w:rsidR="00837D14" w:rsidRPr="00837D14">
        <w:rPr>
          <w:rFonts w:ascii="仿宋_GB2312" w:eastAsia="仿宋_GB2312" w:hAnsi="Calibri" w:cs="宋体" w:hint="eastAsia"/>
          <w:sz w:val="30"/>
          <w:szCs w:val="30"/>
        </w:rPr>
        <w:t>），并到科学研究院科技计划项目处中山楼</w:t>
      </w:r>
      <w:r>
        <w:rPr>
          <w:rFonts w:ascii="仿宋_GB2312" w:eastAsia="仿宋_GB2312" w:hAnsi="Calibri" w:cs="宋体" w:hint="eastAsia"/>
          <w:sz w:val="30"/>
          <w:szCs w:val="30"/>
        </w:rPr>
        <w:t>314</w:t>
      </w:r>
      <w:r w:rsidR="00837D14" w:rsidRPr="00837D14">
        <w:rPr>
          <w:rFonts w:ascii="仿宋_GB2312" w:eastAsia="仿宋_GB2312" w:hAnsi="Calibri" w:cs="宋体" w:hint="eastAsia"/>
          <w:sz w:val="30"/>
          <w:szCs w:val="30"/>
        </w:rPr>
        <w:t>房</w:t>
      </w:r>
      <w:proofErr w:type="gramStart"/>
      <w:r w:rsidR="00837D14" w:rsidRPr="00837D14">
        <w:rPr>
          <w:rFonts w:ascii="仿宋_GB2312" w:eastAsia="仿宋_GB2312" w:hAnsi="Calibri" w:cs="宋体" w:hint="eastAsia"/>
          <w:sz w:val="30"/>
          <w:szCs w:val="30"/>
        </w:rPr>
        <w:t>盖合同</w:t>
      </w:r>
      <w:proofErr w:type="gramEnd"/>
      <w:r w:rsidR="00837D14" w:rsidRPr="00837D14">
        <w:rPr>
          <w:rFonts w:ascii="仿宋_GB2312" w:eastAsia="仿宋_GB2312" w:hAnsi="Calibri" w:cs="宋体" w:hint="eastAsia"/>
          <w:sz w:val="30"/>
          <w:szCs w:val="30"/>
        </w:rPr>
        <w:t>章，如未签署合作协议省科技厅视为形式审查不合格；</w:t>
      </w:r>
    </w:p>
    <w:p w:rsidR="00942567" w:rsidRDefault="003D4B07" w:rsidP="00942567">
      <w:pPr>
        <w:spacing w:line="240" w:lineRule="atLeast"/>
        <w:ind w:left="600"/>
        <w:rPr>
          <w:rFonts w:ascii="仿宋_GB2312" w:eastAsia="仿宋_GB2312" w:hAnsi="Calibri" w:cs="宋体"/>
          <w:sz w:val="30"/>
          <w:szCs w:val="30"/>
        </w:rPr>
      </w:pPr>
      <w:r>
        <w:rPr>
          <w:rFonts w:ascii="仿宋_GB2312" w:eastAsia="仿宋_GB2312" w:hAnsi="Calibri" w:cs="宋体" w:hint="eastAsia"/>
          <w:sz w:val="30"/>
          <w:szCs w:val="30"/>
        </w:rPr>
        <w:t>6</w:t>
      </w:r>
      <w:r w:rsidR="00F61A47">
        <w:rPr>
          <w:rFonts w:ascii="仿宋_GB2312" w:eastAsia="仿宋_GB2312" w:hAnsi="Calibri" w:cs="宋体" w:hint="eastAsia"/>
          <w:sz w:val="30"/>
          <w:szCs w:val="30"/>
        </w:rPr>
        <w:t>.每个项目必须附件上</w:t>
      </w:r>
      <w:proofErr w:type="gramStart"/>
      <w:r w:rsidR="00F61A47">
        <w:rPr>
          <w:rFonts w:ascii="仿宋_GB2312" w:eastAsia="仿宋_GB2312" w:hAnsi="Calibri" w:cs="宋体" w:hint="eastAsia"/>
          <w:sz w:val="30"/>
          <w:szCs w:val="30"/>
        </w:rPr>
        <w:t>传材料</w:t>
      </w:r>
      <w:proofErr w:type="gramEnd"/>
      <w:r w:rsidR="00F61A47">
        <w:rPr>
          <w:rFonts w:ascii="仿宋_GB2312" w:eastAsia="仿宋_GB2312" w:hAnsi="Calibri" w:cs="宋体" w:hint="eastAsia"/>
          <w:sz w:val="30"/>
          <w:szCs w:val="30"/>
        </w:rPr>
        <w:t>真实性承诺函，模板</w:t>
      </w:r>
      <w:r w:rsidR="00942567">
        <w:rPr>
          <w:rFonts w:ascii="仿宋_GB2312" w:eastAsia="仿宋_GB2312" w:hAnsi="Calibri" w:cs="宋体" w:hint="eastAsia"/>
          <w:sz w:val="30"/>
          <w:szCs w:val="30"/>
        </w:rPr>
        <w:t>请见（附</w:t>
      </w:r>
    </w:p>
    <w:p w:rsidR="00DA701D" w:rsidRDefault="00942567">
      <w:pPr>
        <w:spacing w:line="240" w:lineRule="atLeast"/>
        <w:rPr>
          <w:rFonts w:ascii="仿宋_GB2312" w:eastAsia="仿宋_GB2312" w:hAnsi="Calibri" w:cs="宋体"/>
          <w:sz w:val="30"/>
          <w:szCs w:val="30"/>
        </w:rPr>
      </w:pPr>
      <w:r>
        <w:rPr>
          <w:rFonts w:ascii="仿宋_GB2312" w:eastAsia="仿宋_GB2312" w:hAnsi="Calibri" w:cs="宋体" w:hint="eastAsia"/>
          <w:sz w:val="30"/>
          <w:szCs w:val="30"/>
        </w:rPr>
        <w:t>件</w:t>
      </w:r>
      <w:r w:rsidR="00694D64">
        <w:rPr>
          <w:rFonts w:ascii="仿宋_GB2312" w:eastAsia="仿宋_GB2312" w:hAnsi="Calibri" w:cs="宋体" w:hint="eastAsia"/>
          <w:sz w:val="30"/>
          <w:szCs w:val="30"/>
        </w:rPr>
        <w:t>5</w:t>
      </w:r>
      <w:r>
        <w:rPr>
          <w:rFonts w:ascii="仿宋_GB2312" w:eastAsia="仿宋_GB2312" w:hAnsi="Calibri" w:cs="宋体" w:hint="eastAsia"/>
          <w:sz w:val="30"/>
          <w:szCs w:val="30"/>
        </w:rPr>
        <w:t>）；</w:t>
      </w:r>
    </w:p>
    <w:p w:rsidR="00DA701D" w:rsidRDefault="003D4B07">
      <w:pPr>
        <w:spacing w:line="240" w:lineRule="atLeast"/>
        <w:ind w:left="600"/>
        <w:rPr>
          <w:rFonts w:ascii="仿宋_GB2312" w:eastAsia="仿宋_GB2312" w:hAnsi="Calibri" w:cs="宋体"/>
          <w:sz w:val="30"/>
          <w:szCs w:val="30"/>
        </w:rPr>
      </w:pPr>
      <w:r>
        <w:rPr>
          <w:rFonts w:ascii="仿宋_GB2312" w:eastAsia="仿宋_GB2312" w:hAnsi="Calibri" w:cs="宋体" w:hint="eastAsia"/>
          <w:sz w:val="30"/>
          <w:szCs w:val="30"/>
        </w:rPr>
        <w:t>7</w:t>
      </w:r>
      <w:r w:rsidR="00F61A47">
        <w:rPr>
          <w:rFonts w:ascii="仿宋_GB2312" w:eastAsia="仿宋_GB2312" w:hAnsi="Calibri" w:cs="宋体" w:hint="eastAsia"/>
          <w:sz w:val="30"/>
          <w:szCs w:val="30"/>
        </w:rPr>
        <w:t>.项目一经立项，将根据申报书内容转化生成合同书，无正</w:t>
      </w:r>
    </w:p>
    <w:p w:rsidR="00DA701D" w:rsidRDefault="00942567">
      <w:pPr>
        <w:spacing w:line="240" w:lineRule="atLeast"/>
        <w:rPr>
          <w:rFonts w:ascii="仿宋_GB2312" w:eastAsia="仿宋_GB2312" w:hAnsi="Calibri" w:cs="宋体"/>
          <w:sz w:val="30"/>
          <w:szCs w:val="30"/>
        </w:rPr>
      </w:pPr>
      <w:r>
        <w:rPr>
          <w:rFonts w:ascii="仿宋_GB2312" w:eastAsia="仿宋_GB2312" w:hAnsi="Calibri" w:cs="宋体" w:hint="eastAsia"/>
          <w:sz w:val="30"/>
          <w:szCs w:val="30"/>
        </w:rPr>
        <w:t>当合理的依据不予修改调整；</w:t>
      </w:r>
    </w:p>
    <w:p w:rsidR="00E31990" w:rsidRDefault="003D4B07">
      <w:pPr>
        <w:widowControl/>
        <w:adjustRightInd w:val="0"/>
        <w:snapToGrid w:val="0"/>
        <w:spacing w:before="100" w:after="100" w:line="360" w:lineRule="auto"/>
        <w:ind w:firstLineChars="200" w:firstLine="600"/>
        <w:jc w:val="left"/>
        <w:rPr>
          <w:rFonts w:ascii="仿宋_GB2312" w:eastAsia="仿宋_GB2312" w:hAnsi="Calibri" w:cs="宋体"/>
          <w:sz w:val="30"/>
          <w:szCs w:val="30"/>
        </w:rPr>
      </w:pPr>
      <w:r>
        <w:rPr>
          <w:rFonts w:ascii="仿宋_GB2312" w:eastAsia="仿宋_GB2312" w:hAnsi="Calibri" w:cs="宋体" w:hint="eastAsia"/>
          <w:sz w:val="30"/>
          <w:szCs w:val="30"/>
        </w:rPr>
        <w:t>8</w:t>
      </w:r>
      <w:r w:rsidR="00F61A47">
        <w:rPr>
          <w:rFonts w:ascii="仿宋_GB2312" w:eastAsia="仿宋_GB2312" w:hAnsi="Calibri" w:cs="宋体" w:hint="eastAsia"/>
          <w:sz w:val="30"/>
          <w:szCs w:val="30"/>
        </w:rPr>
        <w:t>.经费预算</w:t>
      </w:r>
      <w:proofErr w:type="gramStart"/>
      <w:r w:rsidR="00F61A47">
        <w:rPr>
          <w:rFonts w:ascii="仿宋_GB2312" w:eastAsia="仿宋_GB2312" w:hAnsi="Calibri" w:cs="宋体" w:hint="eastAsia"/>
          <w:sz w:val="30"/>
          <w:szCs w:val="30"/>
        </w:rPr>
        <w:t>请严格</w:t>
      </w:r>
      <w:proofErr w:type="gramEnd"/>
      <w:r w:rsidR="00F61A47">
        <w:rPr>
          <w:rFonts w:ascii="仿宋_GB2312" w:eastAsia="仿宋_GB2312" w:hAnsi="Calibri" w:cs="宋体" w:hint="eastAsia"/>
          <w:sz w:val="30"/>
          <w:szCs w:val="30"/>
        </w:rPr>
        <w:t>按（附件</w:t>
      </w:r>
      <w:r w:rsidR="00694D64">
        <w:rPr>
          <w:rFonts w:ascii="仿宋_GB2312" w:eastAsia="仿宋_GB2312" w:hAnsi="Calibri" w:cs="宋体" w:hint="eastAsia"/>
          <w:sz w:val="30"/>
          <w:szCs w:val="30"/>
        </w:rPr>
        <w:t>6</w:t>
      </w:r>
      <w:r w:rsidR="00F61A47">
        <w:rPr>
          <w:rFonts w:ascii="仿宋_GB2312" w:eastAsia="仿宋_GB2312" w:hAnsi="Calibri" w:cs="宋体" w:hint="eastAsia"/>
          <w:sz w:val="30"/>
          <w:szCs w:val="30"/>
        </w:rPr>
        <w:t>）执行</w:t>
      </w:r>
      <w:r w:rsidR="00C95CBE">
        <w:rPr>
          <w:rFonts w:ascii="仿宋_GB2312" w:eastAsia="仿宋_GB2312" w:hAnsi="Calibri" w:cs="宋体" w:hint="eastAsia"/>
          <w:sz w:val="30"/>
          <w:szCs w:val="30"/>
        </w:rPr>
        <w:t>。</w:t>
      </w:r>
    </w:p>
    <w:p w:rsidR="00DA701D" w:rsidRDefault="00F61A47">
      <w:pPr>
        <w:widowControl/>
        <w:adjustRightInd w:val="0"/>
        <w:snapToGrid w:val="0"/>
        <w:spacing w:before="100" w:after="100" w:line="360" w:lineRule="auto"/>
        <w:jc w:val="left"/>
        <w:rPr>
          <w:rFonts w:ascii="仿宋_GB2312" w:eastAsia="仿宋_GB2312" w:hAnsi="Calibri" w:cs="宋体"/>
          <w:sz w:val="30"/>
          <w:szCs w:val="30"/>
        </w:rPr>
      </w:pPr>
      <w:r>
        <w:rPr>
          <w:rFonts w:ascii="仿宋_GB2312" w:eastAsia="仿宋_GB2312" w:hAnsi="Calibri" w:cs="宋体" w:hint="eastAsia"/>
          <w:sz w:val="30"/>
          <w:szCs w:val="30"/>
        </w:rPr>
        <w:t>四、申报时间安排及材料报送要求：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5534"/>
      </w:tblGrid>
      <w:tr w:rsidR="00DA701D">
        <w:trPr>
          <w:trHeight w:val="739"/>
        </w:trPr>
        <w:tc>
          <w:tcPr>
            <w:tcW w:w="2988" w:type="dxa"/>
            <w:tcBorders>
              <w:top w:val="single" w:sz="4" w:space="0" w:color="auto"/>
              <w:left w:val="single" w:sz="4" w:space="0" w:color="auto"/>
              <w:bottom w:val="single" w:sz="4" w:space="0" w:color="auto"/>
              <w:right w:val="single" w:sz="4" w:space="0" w:color="auto"/>
            </w:tcBorders>
          </w:tcPr>
          <w:p w:rsidR="00DA701D" w:rsidRDefault="00A101DA">
            <w:pPr>
              <w:spacing w:line="240" w:lineRule="atLeast"/>
              <w:rPr>
                <w:rFonts w:ascii="仿宋_GB2312" w:eastAsia="仿宋_GB2312" w:hAnsi="Calibri" w:cs="宋体"/>
                <w:sz w:val="30"/>
                <w:szCs w:val="30"/>
              </w:rPr>
            </w:pPr>
            <w:r>
              <w:rPr>
                <w:rFonts w:ascii="仿宋_GB2312" w:eastAsia="仿宋_GB2312" w:hAnsi="Calibri" w:cs="宋体" w:hint="eastAsia"/>
                <w:sz w:val="30"/>
                <w:szCs w:val="30"/>
              </w:rPr>
              <w:t>5</w:t>
            </w:r>
            <w:r w:rsidR="00F61A47">
              <w:rPr>
                <w:rFonts w:ascii="仿宋_GB2312" w:eastAsia="仿宋_GB2312" w:hAnsi="Calibri" w:cs="宋体" w:hint="eastAsia"/>
                <w:sz w:val="30"/>
                <w:szCs w:val="30"/>
              </w:rPr>
              <w:t>月</w:t>
            </w:r>
            <w:r>
              <w:rPr>
                <w:rFonts w:ascii="仿宋_GB2312" w:eastAsia="仿宋_GB2312" w:hAnsi="Calibri" w:cs="宋体" w:hint="eastAsia"/>
                <w:sz w:val="30"/>
                <w:szCs w:val="30"/>
              </w:rPr>
              <w:t>11</w:t>
            </w:r>
            <w:r w:rsidR="00F61A47">
              <w:rPr>
                <w:rFonts w:ascii="仿宋_GB2312" w:eastAsia="仿宋_GB2312" w:hAnsi="Calibri" w:cs="宋体" w:hint="eastAsia"/>
                <w:sz w:val="30"/>
                <w:szCs w:val="30"/>
              </w:rPr>
              <w:t>日</w:t>
            </w:r>
          </w:p>
        </w:tc>
        <w:tc>
          <w:tcPr>
            <w:tcW w:w="5534" w:type="dxa"/>
            <w:tcBorders>
              <w:top w:val="single" w:sz="4" w:space="0" w:color="auto"/>
              <w:left w:val="nil"/>
              <w:bottom w:val="single" w:sz="4" w:space="0" w:color="auto"/>
              <w:right w:val="single" w:sz="4" w:space="0" w:color="auto"/>
            </w:tcBorders>
          </w:tcPr>
          <w:p w:rsidR="00DA701D" w:rsidRDefault="00F61A47">
            <w:pPr>
              <w:spacing w:line="240" w:lineRule="atLeast"/>
              <w:rPr>
                <w:rFonts w:ascii="仿宋_GB2312" w:eastAsia="仿宋_GB2312" w:hAnsi="Calibri" w:cs="宋体"/>
                <w:sz w:val="30"/>
                <w:szCs w:val="30"/>
              </w:rPr>
            </w:pPr>
            <w:r>
              <w:rPr>
                <w:rFonts w:ascii="仿宋_GB2312" w:eastAsia="仿宋_GB2312" w:hAnsi="Calibri" w:cs="宋体" w:hint="eastAsia"/>
                <w:sz w:val="30"/>
                <w:szCs w:val="30"/>
              </w:rPr>
              <w:t>下达通知</w:t>
            </w:r>
          </w:p>
        </w:tc>
      </w:tr>
      <w:tr w:rsidR="00A101DA">
        <w:trPr>
          <w:trHeight w:val="739"/>
        </w:trPr>
        <w:tc>
          <w:tcPr>
            <w:tcW w:w="2988" w:type="dxa"/>
            <w:tcBorders>
              <w:top w:val="single" w:sz="4" w:space="0" w:color="auto"/>
              <w:left w:val="single" w:sz="4" w:space="0" w:color="auto"/>
              <w:bottom w:val="single" w:sz="4" w:space="0" w:color="auto"/>
              <w:right w:val="single" w:sz="4" w:space="0" w:color="auto"/>
            </w:tcBorders>
          </w:tcPr>
          <w:p w:rsidR="00A101DA" w:rsidRDefault="00291640">
            <w:pPr>
              <w:spacing w:line="240" w:lineRule="atLeast"/>
              <w:rPr>
                <w:rFonts w:ascii="仿宋_GB2312" w:eastAsia="仿宋_GB2312" w:hAnsi="Calibri" w:cs="宋体"/>
                <w:sz w:val="30"/>
                <w:szCs w:val="30"/>
              </w:rPr>
            </w:pPr>
            <w:r>
              <w:rPr>
                <w:rFonts w:ascii="仿宋_GB2312" w:eastAsia="仿宋_GB2312" w:hAnsi="Calibri" w:cs="宋体" w:hint="eastAsia"/>
                <w:sz w:val="30"/>
                <w:szCs w:val="30"/>
              </w:rPr>
              <w:t>5月12日-</w:t>
            </w:r>
            <w:r w:rsidR="00F870A9">
              <w:rPr>
                <w:rFonts w:ascii="仿宋_GB2312" w:eastAsia="仿宋_GB2312" w:hAnsi="Calibri" w:cs="宋体" w:hint="eastAsia"/>
                <w:sz w:val="30"/>
                <w:szCs w:val="30"/>
              </w:rPr>
              <w:t>8月7日17:00</w:t>
            </w:r>
          </w:p>
        </w:tc>
        <w:tc>
          <w:tcPr>
            <w:tcW w:w="5534" w:type="dxa"/>
            <w:tcBorders>
              <w:top w:val="single" w:sz="4" w:space="0" w:color="auto"/>
              <w:left w:val="nil"/>
              <w:bottom w:val="single" w:sz="4" w:space="0" w:color="auto"/>
              <w:right w:val="single" w:sz="4" w:space="0" w:color="auto"/>
            </w:tcBorders>
          </w:tcPr>
          <w:p w:rsidR="00A101DA" w:rsidRPr="00F870A9" w:rsidRDefault="00F870A9">
            <w:pPr>
              <w:spacing w:line="240" w:lineRule="atLeast"/>
              <w:rPr>
                <w:rFonts w:ascii="仿宋_GB2312" w:eastAsia="仿宋_GB2312" w:hAnsi="Calibri" w:cs="宋体"/>
                <w:sz w:val="30"/>
                <w:szCs w:val="30"/>
              </w:rPr>
            </w:pPr>
            <w:r w:rsidRPr="00F870A9">
              <w:rPr>
                <w:rFonts w:ascii="仿宋_GB2312" w:eastAsia="仿宋_GB2312" w:hAnsi="Calibri" w:cs="宋体" w:hint="eastAsia"/>
                <w:sz w:val="30"/>
                <w:szCs w:val="30"/>
              </w:rPr>
              <w:t>专题一～四、专题六</w:t>
            </w:r>
            <w:r>
              <w:rPr>
                <w:rFonts w:ascii="仿宋_GB2312" w:eastAsia="仿宋_GB2312" w:hAnsi="Calibri" w:cs="宋体" w:hint="eastAsia"/>
                <w:sz w:val="30"/>
                <w:szCs w:val="30"/>
              </w:rPr>
              <w:t>网上集中申报时间为</w:t>
            </w:r>
            <w:r w:rsidRPr="00F870A9">
              <w:rPr>
                <w:rFonts w:ascii="仿宋_GB2312" w:eastAsia="仿宋_GB2312" w:hAnsi="Calibri" w:cs="宋体" w:hint="eastAsia"/>
                <w:sz w:val="30"/>
                <w:szCs w:val="30"/>
              </w:rPr>
              <w:t>2020年5月9日～8月7日17:00</w:t>
            </w:r>
            <w:r w:rsidR="00291640">
              <w:rPr>
                <w:rFonts w:ascii="仿宋_GB2312" w:eastAsia="仿宋_GB2312" w:hAnsi="Calibri" w:cs="宋体" w:hint="eastAsia"/>
                <w:sz w:val="30"/>
                <w:szCs w:val="30"/>
              </w:rPr>
              <w:t>，</w:t>
            </w:r>
            <w:r w:rsidR="00291640" w:rsidRPr="00AB7A5B">
              <w:rPr>
                <w:rFonts w:ascii="仿宋_GB2312" w:eastAsia="仿宋_GB2312" w:hAnsi="Calibri" w:cs="宋体" w:hint="eastAsia"/>
                <w:sz w:val="30"/>
                <w:szCs w:val="30"/>
              </w:rPr>
              <w:t>项目申报时间，合作协议学校盖章</w:t>
            </w:r>
            <w:r w:rsidR="00AF3168">
              <w:rPr>
                <w:rFonts w:ascii="仿宋_GB2312" w:eastAsia="仿宋_GB2312" w:hAnsi="Calibri" w:cs="宋体" w:hint="eastAsia"/>
                <w:sz w:val="30"/>
                <w:szCs w:val="30"/>
              </w:rPr>
              <w:t>，</w:t>
            </w:r>
            <w:bookmarkStart w:id="0" w:name="_GoBack"/>
            <w:bookmarkEnd w:id="0"/>
            <w:r w:rsidR="00291640" w:rsidRPr="00AB7A5B">
              <w:rPr>
                <w:rFonts w:ascii="仿宋_GB2312" w:eastAsia="仿宋_GB2312" w:hAnsi="Calibri" w:cs="宋体" w:hint="eastAsia"/>
                <w:sz w:val="30"/>
                <w:szCs w:val="30"/>
              </w:rPr>
              <w:t>科研秘书审核推荐时间，</w:t>
            </w:r>
            <w:proofErr w:type="gramStart"/>
            <w:r w:rsidR="00291640" w:rsidRPr="00AB7A5B">
              <w:rPr>
                <w:rFonts w:ascii="仿宋_GB2312" w:eastAsia="仿宋_GB2312" w:hAnsi="Calibri" w:cs="宋体" w:hint="eastAsia"/>
                <w:sz w:val="30"/>
                <w:szCs w:val="30"/>
              </w:rPr>
              <w:t>各项目于</w:t>
            </w:r>
            <w:r w:rsidR="00291640">
              <w:rPr>
                <w:rFonts w:ascii="仿宋_GB2312" w:eastAsia="仿宋_GB2312" w:hAnsi="Calibri" w:cs="宋体" w:hint="eastAsia"/>
                <w:sz w:val="30"/>
                <w:szCs w:val="30"/>
              </w:rPr>
              <w:t>8</w:t>
            </w:r>
            <w:r w:rsidR="00291640" w:rsidRPr="00AB7A5B">
              <w:rPr>
                <w:rFonts w:ascii="仿宋_GB2312" w:eastAsia="仿宋_GB2312" w:hAnsi="Calibri" w:cs="宋体" w:hint="eastAsia"/>
                <w:sz w:val="30"/>
                <w:szCs w:val="30"/>
              </w:rPr>
              <w:t>月</w:t>
            </w:r>
            <w:r w:rsidR="00291640">
              <w:rPr>
                <w:rFonts w:ascii="仿宋_GB2312" w:eastAsia="仿宋_GB2312" w:hAnsi="Calibri" w:cs="宋体" w:hint="eastAsia"/>
                <w:sz w:val="30"/>
                <w:szCs w:val="30"/>
              </w:rPr>
              <w:t>7</w:t>
            </w:r>
            <w:r w:rsidR="00291640" w:rsidRPr="00AB7A5B">
              <w:rPr>
                <w:rFonts w:ascii="仿宋_GB2312" w:eastAsia="仿宋_GB2312" w:hAnsi="Calibri" w:cs="宋体" w:hint="eastAsia"/>
                <w:sz w:val="30"/>
                <w:szCs w:val="30"/>
              </w:rPr>
              <w:t>日</w:t>
            </w:r>
            <w:proofErr w:type="gramEnd"/>
            <w:r w:rsidR="00291640" w:rsidRPr="00AB7A5B">
              <w:rPr>
                <w:rFonts w:ascii="仿宋_GB2312" w:eastAsia="仿宋_GB2312" w:hAnsi="Calibri" w:cs="宋体" w:hint="eastAsia"/>
                <w:sz w:val="30"/>
                <w:szCs w:val="30"/>
              </w:rPr>
              <w:t>17:00全部提交到等待推荐单位财务审核状态</w:t>
            </w:r>
            <w:r w:rsidR="00291640">
              <w:rPr>
                <w:rFonts w:ascii="仿宋_GB2312" w:eastAsia="仿宋_GB2312" w:hAnsi="Calibri" w:cs="宋体" w:hint="eastAsia"/>
                <w:sz w:val="30"/>
                <w:szCs w:val="30"/>
              </w:rPr>
              <w:t>；</w:t>
            </w:r>
          </w:p>
        </w:tc>
      </w:tr>
      <w:tr w:rsidR="00C8521B">
        <w:tc>
          <w:tcPr>
            <w:tcW w:w="2988" w:type="dxa"/>
            <w:tcBorders>
              <w:top w:val="single" w:sz="4" w:space="0" w:color="auto"/>
              <w:left w:val="single" w:sz="4" w:space="0" w:color="auto"/>
              <w:bottom w:val="single" w:sz="4" w:space="0" w:color="auto"/>
              <w:right w:val="single" w:sz="4" w:space="0" w:color="auto"/>
            </w:tcBorders>
          </w:tcPr>
          <w:p w:rsidR="00C8521B" w:rsidRDefault="00C8521B">
            <w:pPr>
              <w:spacing w:line="240" w:lineRule="atLeast"/>
              <w:rPr>
                <w:rFonts w:ascii="仿宋_GB2312" w:eastAsia="仿宋_GB2312" w:hAnsi="Calibri" w:cs="宋体"/>
                <w:sz w:val="30"/>
                <w:szCs w:val="30"/>
              </w:rPr>
            </w:pPr>
            <w:r>
              <w:rPr>
                <w:rFonts w:ascii="仿宋_GB2312" w:eastAsia="仿宋_GB2312" w:hAnsi="Calibri" w:cs="宋体" w:hint="eastAsia"/>
                <w:sz w:val="30"/>
                <w:szCs w:val="30"/>
              </w:rPr>
              <w:t>7月</w:t>
            </w:r>
            <w:r w:rsidR="00F870A9">
              <w:rPr>
                <w:rFonts w:ascii="仿宋_GB2312" w:eastAsia="仿宋_GB2312" w:hAnsi="Calibri" w:cs="宋体" w:hint="eastAsia"/>
                <w:sz w:val="30"/>
                <w:szCs w:val="30"/>
              </w:rPr>
              <w:t>6</w:t>
            </w:r>
            <w:r>
              <w:rPr>
                <w:rFonts w:ascii="仿宋_GB2312" w:eastAsia="仿宋_GB2312" w:hAnsi="Calibri" w:cs="宋体" w:hint="eastAsia"/>
                <w:sz w:val="30"/>
                <w:szCs w:val="30"/>
              </w:rPr>
              <w:t>日前</w:t>
            </w:r>
          </w:p>
        </w:tc>
        <w:tc>
          <w:tcPr>
            <w:tcW w:w="5534" w:type="dxa"/>
            <w:tcBorders>
              <w:top w:val="single" w:sz="4" w:space="0" w:color="auto"/>
              <w:left w:val="nil"/>
              <w:bottom w:val="single" w:sz="4" w:space="0" w:color="auto"/>
              <w:right w:val="single" w:sz="4" w:space="0" w:color="auto"/>
            </w:tcBorders>
          </w:tcPr>
          <w:p w:rsidR="00C8521B" w:rsidRPr="00AB7A5B" w:rsidRDefault="00C8521B" w:rsidP="009D426A">
            <w:pPr>
              <w:spacing w:line="240" w:lineRule="atLeast"/>
              <w:rPr>
                <w:rFonts w:ascii="仿宋_GB2312" w:eastAsia="仿宋_GB2312" w:hAnsi="Calibri" w:cs="宋体"/>
                <w:sz w:val="30"/>
                <w:szCs w:val="30"/>
              </w:rPr>
            </w:pPr>
            <w:r>
              <w:rPr>
                <w:rFonts w:ascii="仿宋_GB2312" w:eastAsia="仿宋_GB2312" w:hAnsi="Calibri" w:cs="宋体" w:hint="eastAsia"/>
                <w:sz w:val="30"/>
                <w:szCs w:val="30"/>
              </w:rPr>
              <w:t>各学院将申报外籍</w:t>
            </w:r>
            <w:r w:rsidR="0098459A">
              <w:rPr>
                <w:rFonts w:ascii="仿宋_GB2312" w:eastAsia="仿宋_GB2312" w:hAnsi="Calibri" w:cs="宋体" w:hint="eastAsia"/>
                <w:sz w:val="30"/>
                <w:szCs w:val="30"/>
              </w:rPr>
              <w:t>青年科研人员来访广东交流与工作的清单及来</w:t>
            </w:r>
            <w:r w:rsidR="005854D3">
              <w:rPr>
                <w:rFonts w:ascii="仿宋_GB2312" w:eastAsia="仿宋_GB2312" w:hAnsi="Calibri" w:cs="宋体" w:hint="eastAsia"/>
                <w:sz w:val="30"/>
                <w:szCs w:val="30"/>
              </w:rPr>
              <w:t>访人员</w:t>
            </w:r>
            <w:r w:rsidR="0098459A">
              <w:rPr>
                <w:rFonts w:ascii="仿宋_GB2312" w:eastAsia="仿宋_GB2312" w:hAnsi="Calibri" w:cs="宋体" w:hint="eastAsia"/>
                <w:sz w:val="30"/>
                <w:szCs w:val="30"/>
              </w:rPr>
              <w:t>申请表（原件）</w:t>
            </w:r>
            <w:r w:rsidR="005854D3">
              <w:rPr>
                <w:rFonts w:ascii="仿宋_GB2312" w:eastAsia="仿宋_GB2312" w:hAnsi="Calibri" w:cs="宋体" w:hint="eastAsia"/>
                <w:sz w:val="30"/>
                <w:szCs w:val="30"/>
              </w:rPr>
              <w:t>交科研院审核；</w:t>
            </w:r>
          </w:p>
        </w:tc>
      </w:tr>
      <w:tr w:rsidR="00DA701D">
        <w:tc>
          <w:tcPr>
            <w:tcW w:w="2988" w:type="dxa"/>
            <w:tcBorders>
              <w:top w:val="single" w:sz="4" w:space="0" w:color="auto"/>
              <w:left w:val="single" w:sz="4" w:space="0" w:color="auto"/>
              <w:bottom w:val="single" w:sz="4" w:space="0" w:color="auto"/>
              <w:right w:val="single" w:sz="4" w:space="0" w:color="auto"/>
            </w:tcBorders>
          </w:tcPr>
          <w:p w:rsidR="00DA701D" w:rsidRDefault="00291640">
            <w:pPr>
              <w:spacing w:line="240" w:lineRule="atLeast"/>
              <w:rPr>
                <w:rFonts w:ascii="仿宋_GB2312" w:eastAsia="仿宋_GB2312" w:hAnsi="Calibri" w:cs="宋体"/>
                <w:sz w:val="30"/>
                <w:szCs w:val="30"/>
              </w:rPr>
            </w:pPr>
            <w:r>
              <w:rPr>
                <w:rFonts w:ascii="仿宋_GB2312" w:eastAsia="仿宋_GB2312" w:hAnsi="Calibri" w:cs="宋体" w:hint="eastAsia"/>
                <w:sz w:val="30"/>
                <w:szCs w:val="30"/>
              </w:rPr>
              <w:t>8</w:t>
            </w:r>
            <w:r w:rsidR="00F61A47">
              <w:rPr>
                <w:rFonts w:ascii="仿宋_GB2312" w:eastAsia="仿宋_GB2312" w:hAnsi="Calibri" w:cs="宋体" w:hint="eastAsia"/>
                <w:sz w:val="30"/>
                <w:szCs w:val="30"/>
              </w:rPr>
              <w:t>月</w:t>
            </w:r>
            <w:r>
              <w:rPr>
                <w:rFonts w:ascii="仿宋_GB2312" w:eastAsia="仿宋_GB2312" w:hAnsi="Calibri" w:cs="宋体" w:hint="eastAsia"/>
                <w:sz w:val="30"/>
                <w:szCs w:val="30"/>
              </w:rPr>
              <w:t>7</w:t>
            </w:r>
            <w:r w:rsidR="00F61A47">
              <w:rPr>
                <w:rFonts w:ascii="仿宋_GB2312" w:eastAsia="仿宋_GB2312" w:hAnsi="Calibri" w:cs="宋体" w:hint="eastAsia"/>
                <w:sz w:val="30"/>
                <w:szCs w:val="30"/>
              </w:rPr>
              <w:t>日</w:t>
            </w:r>
            <w:r>
              <w:rPr>
                <w:rFonts w:ascii="仿宋_GB2312" w:eastAsia="仿宋_GB2312" w:hAnsi="Calibri" w:cs="宋体" w:hint="eastAsia"/>
                <w:sz w:val="30"/>
                <w:szCs w:val="30"/>
              </w:rPr>
              <w:t>-8</w:t>
            </w:r>
            <w:r w:rsidR="00F61A47">
              <w:rPr>
                <w:rFonts w:ascii="仿宋_GB2312" w:eastAsia="仿宋_GB2312" w:hAnsi="Calibri" w:cs="宋体" w:hint="eastAsia"/>
                <w:sz w:val="30"/>
                <w:szCs w:val="30"/>
              </w:rPr>
              <w:t>月</w:t>
            </w:r>
            <w:r>
              <w:rPr>
                <w:rFonts w:ascii="仿宋_GB2312" w:eastAsia="仿宋_GB2312" w:hAnsi="Calibri" w:cs="宋体" w:hint="eastAsia"/>
                <w:sz w:val="30"/>
                <w:szCs w:val="30"/>
              </w:rPr>
              <w:t>12</w:t>
            </w:r>
            <w:r w:rsidR="00F61A47">
              <w:rPr>
                <w:rFonts w:ascii="仿宋_GB2312" w:eastAsia="仿宋_GB2312" w:hAnsi="Calibri" w:cs="宋体" w:hint="eastAsia"/>
                <w:sz w:val="30"/>
                <w:szCs w:val="30"/>
              </w:rPr>
              <w:t>日</w:t>
            </w:r>
            <w:r w:rsidR="00BD2927">
              <w:rPr>
                <w:rFonts w:ascii="仿宋_GB2312" w:eastAsia="仿宋_GB2312" w:hAnsi="Calibri" w:cs="宋体" w:hint="eastAsia"/>
                <w:sz w:val="30"/>
                <w:szCs w:val="30"/>
              </w:rPr>
              <w:lastRenderedPageBreak/>
              <w:t>17</w:t>
            </w:r>
            <w:r w:rsidR="00F61A47">
              <w:rPr>
                <w:rFonts w:ascii="仿宋_GB2312" w:eastAsia="仿宋_GB2312" w:hAnsi="Calibri" w:cs="宋体" w:hint="eastAsia"/>
                <w:sz w:val="30"/>
                <w:szCs w:val="30"/>
              </w:rPr>
              <w:t>:00</w:t>
            </w:r>
          </w:p>
        </w:tc>
        <w:tc>
          <w:tcPr>
            <w:tcW w:w="5534" w:type="dxa"/>
            <w:tcBorders>
              <w:top w:val="single" w:sz="4" w:space="0" w:color="auto"/>
              <w:left w:val="nil"/>
              <w:bottom w:val="single" w:sz="4" w:space="0" w:color="auto"/>
              <w:right w:val="single" w:sz="4" w:space="0" w:color="auto"/>
            </w:tcBorders>
          </w:tcPr>
          <w:p w:rsidR="00DA701D" w:rsidRDefault="00F61A47">
            <w:pPr>
              <w:spacing w:line="240" w:lineRule="atLeast"/>
              <w:rPr>
                <w:rFonts w:ascii="仿宋_GB2312" w:eastAsia="仿宋_GB2312" w:hAnsi="Calibri" w:cs="宋体"/>
                <w:sz w:val="30"/>
                <w:szCs w:val="30"/>
              </w:rPr>
            </w:pPr>
            <w:r>
              <w:rPr>
                <w:rFonts w:ascii="仿宋_GB2312" w:eastAsia="仿宋_GB2312" w:hAnsi="Calibri" w:cs="宋体" w:hint="eastAsia"/>
                <w:sz w:val="30"/>
                <w:szCs w:val="30"/>
              </w:rPr>
              <w:lastRenderedPageBreak/>
              <w:t>学校进行审查，并将修改意见及时反馈给</w:t>
            </w:r>
            <w:r>
              <w:rPr>
                <w:rFonts w:ascii="仿宋_GB2312" w:eastAsia="仿宋_GB2312" w:hAnsi="Calibri" w:cs="宋体" w:hint="eastAsia"/>
                <w:sz w:val="30"/>
                <w:szCs w:val="30"/>
              </w:rPr>
              <w:lastRenderedPageBreak/>
              <w:t>老师，请老师在此时间进行修改，并于</w:t>
            </w:r>
            <w:r w:rsidR="00291640">
              <w:rPr>
                <w:rFonts w:ascii="仿宋_GB2312" w:eastAsia="仿宋_GB2312" w:hAnsi="Calibri" w:cs="宋体" w:hint="eastAsia"/>
                <w:sz w:val="30"/>
                <w:szCs w:val="30"/>
              </w:rPr>
              <w:t>8</w:t>
            </w:r>
            <w:r>
              <w:rPr>
                <w:rFonts w:ascii="仿宋_GB2312" w:eastAsia="仿宋_GB2312" w:hAnsi="Calibri" w:cs="宋体" w:hint="eastAsia"/>
                <w:sz w:val="30"/>
                <w:szCs w:val="30"/>
              </w:rPr>
              <w:t>月</w:t>
            </w:r>
            <w:r w:rsidR="00291640">
              <w:rPr>
                <w:rFonts w:ascii="仿宋_GB2312" w:eastAsia="仿宋_GB2312" w:hAnsi="Calibri" w:cs="宋体" w:hint="eastAsia"/>
                <w:sz w:val="30"/>
                <w:szCs w:val="30"/>
              </w:rPr>
              <w:t>13</w:t>
            </w:r>
            <w:r>
              <w:rPr>
                <w:rFonts w:ascii="仿宋_GB2312" w:eastAsia="仿宋_GB2312" w:hAnsi="Calibri" w:cs="宋体" w:hint="eastAsia"/>
                <w:sz w:val="30"/>
                <w:szCs w:val="30"/>
              </w:rPr>
              <w:t>日中午12：00前网上提交，超过时间申报网将全部自动关闭</w:t>
            </w:r>
          </w:p>
        </w:tc>
      </w:tr>
    </w:tbl>
    <w:p w:rsidR="00DA701D" w:rsidRDefault="00DA701D">
      <w:pPr>
        <w:widowControl/>
        <w:tabs>
          <w:tab w:val="left" w:pos="900"/>
        </w:tabs>
        <w:adjustRightInd w:val="0"/>
        <w:spacing w:line="20" w:lineRule="atLeast"/>
        <w:rPr>
          <w:rFonts w:ascii="仿宋_GB2312" w:eastAsia="仿宋_GB2312" w:hAnsi="宋体"/>
          <w:sz w:val="30"/>
          <w:szCs w:val="30"/>
        </w:rPr>
      </w:pPr>
    </w:p>
    <w:p w:rsidR="00DA701D" w:rsidRDefault="00F61A47">
      <w:pPr>
        <w:widowControl/>
        <w:tabs>
          <w:tab w:val="left" w:pos="900"/>
        </w:tabs>
        <w:adjustRightInd w:val="0"/>
        <w:spacing w:line="20" w:lineRule="atLeast"/>
        <w:rPr>
          <w:rFonts w:ascii="仿宋_GB2312" w:eastAsia="仿宋_GB2312" w:hAnsi="宋体"/>
          <w:sz w:val="30"/>
          <w:szCs w:val="30"/>
        </w:rPr>
      </w:pPr>
      <w:r>
        <w:rPr>
          <w:rFonts w:ascii="仿宋_GB2312" w:eastAsia="仿宋_GB2312" w:hAnsi="宋体" w:hint="eastAsia"/>
          <w:sz w:val="30"/>
          <w:szCs w:val="30"/>
        </w:rPr>
        <w:t>联系人及联系电话：</w:t>
      </w:r>
    </w:p>
    <w:p w:rsidR="00DA701D" w:rsidRDefault="00F61A47">
      <w:pPr>
        <w:widowControl/>
        <w:tabs>
          <w:tab w:val="left" w:pos="900"/>
        </w:tabs>
        <w:adjustRightInd w:val="0"/>
        <w:spacing w:line="20" w:lineRule="atLeast"/>
        <w:ind w:firstLineChars="200" w:firstLine="600"/>
        <w:rPr>
          <w:rFonts w:ascii="仿宋_GB2312" w:eastAsia="仿宋_GB2312" w:hAnsi="宋体"/>
          <w:sz w:val="30"/>
          <w:szCs w:val="30"/>
        </w:rPr>
      </w:pPr>
      <w:r>
        <w:rPr>
          <w:rFonts w:ascii="仿宋_GB2312" w:eastAsia="仿宋_GB2312" w:hAnsi="宋体" w:hint="eastAsia"/>
          <w:sz w:val="30"/>
          <w:szCs w:val="30"/>
        </w:rPr>
        <w:t xml:space="preserve">科技计划项目处 胡  </w:t>
      </w:r>
      <w:proofErr w:type="gramStart"/>
      <w:r>
        <w:rPr>
          <w:rFonts w:ascii="仿宋_GB2312" w:eastAsia="仿宋_GB2312" w:hAnsi="宋体" w:hint="eastAsia"/>
          <w:sz w:val="30"/>
          <w:szCs w:val="30"/>
        </w:rPr>
        <w:t>菁</w:t>
      </w:r>
      <w:proofErr w:type="gramEnd"/>
      <w:r>
        <w:rPr>
          <w:rFonts w:ascii="仿宋_GB2312" w:eastAsia="仿宋_GB2312" w:hAnsi="宋体" w:hint="eastAsia"/>
          <w:sz w:val="30"/>
          <w:szCs w:val="30"/>
        </w:rPr>
        <w:t xml:space="preserve">  </w:t>
      </w:r>
      <w:r w:rsidR="00D47605">
        <w:rPr>
          <w:rFonts w:ascii="仿宋_GB2312" w:eastAsia="仿宋_GB2312" w:hAnsi="宋体" w:hint="eastAsia"/>
          <w:sz w:val="30"/>
          <w:szCs w:val="30"/>
        </w:rPr>
        <w:t>刘</w:t>
      </w:r>
      <w:r>
        <w:rPr>
          <w:rFonts w:ascii="仿宋_GB2312" w:eastAsia="仿宋_GB2312" w:hAnsi="宋体" w:hint="eastAsia"/>
          <w:sz w:val="30"/>
          <w:szCs w:val="30"/>
        </w:rPr>
        <w:t>薇</w:t>
      </w:r>
      <w:r w:rsidR="005854D3">
        <w:rPr>
          <w:rFonts w:ascii="仿宋_GB2312" w:eastAsia="仿宋_GB2312" w:hAnsi="宋体" w:hint="eastAsia"/>
          <w:sz w:val="30"/>
          <w:szCs w:val="30"/>
        </w:rPr>
        <w:t>薇</w:t>
      </w:r>
      <w:r>
        <w:rPr>
          <w:rFonts w:ascii="仿宋_GB2312" w:eastAsia="仿宋_GB2312" w:hAnsi="宋体" w:hint="eastAsia"/>
          <w:sz w:val="30"/>
          <w:szCs w:val="30"/>
        </w:rPr>
        <w:t xml:space="preserve">  </w:t>
      </w:r>
    </w:p>
    <w:p w:rsidR="00DA701D" w:rsidRDefault="00291640">
      <w:pPr>
        <w:widowControl/>
        <w:tabs>
          <w:tab w:val="left" w:pos="900"/>
        </w:tabs>
        <w:adjustRightInd w:val="0"/>
        <w:spacing w:line="20" w:lineRule="atLeast"/>
        <w:ind w:firstLineChars="800" w:firstLine="2400"/>
        <w:rPr>
          <w:rFonts w:ascii="仿宋_GB2312" w:eastAsia="仿宋_GB2312" w:hAnsi="宋体"/>
          <w:sz w:val="30"/>
          <w:szCs w:val="30"/>
        </w:rPr>
      </w:pPr>
      <w:r>
        <w:rPr>
          <w:rFonts w:ascii="仿宋_GB2312" w:eastAsia="仿宋_GB2312" w:hAnsi="宋体" w:hint="eastAsia"/>
          <w:sz w:val="30"/>
          <w:szCs w:val="30"/>
        </w:rPr>
        <w:t xml:space="preserve">84113181 </w:t>
      </w:r>
    </w:p>
    <w:p w:rsidR="00DA701D" w:rsidRDefault="00F61A47">
      <w:pPr>
        <w:tabs>
          <w:tab w:val="left" w:pos="3090"/>
        </w:tabs>
        <w:spacing w:line="20" w:lineRule="atLeast"/>
        <w:ind w:firstLineChars="200" w:firstLine="600"/>
        <w:rPr>
          <w:rFonts w:ascii="仿宋_GB2312" w:eastAsia="仿宋_GB2312" w:hAnsi="宋体"/>
          <w:sz w:val="30"/>
          <w:szCs w:val="30"/>
        </w:rPr>
      </w:pPr>
      <w:r>
        <w:rPr>
          <w:rFonts w:ascii="仿宋_GB2312" w:eastAsia="仿宋_GB2312" w:hAnsi="宋体" w:hint="eastAsia"/>
          <w:sz w:val="30"/>
          <w:szCs w:val="30"/>
        </w:rPr>
        <w:t>邮箱：kjcgxkb@mail.sysu.edu.cn</w:t>
      </w:r>
      <w:r>
        <w:rPr>
          <w:rFonts w:ascii="仿宋_GB2312" w:eastAsia="仿宋_GB2312" w:hAnsi="宋体"/>
          <w:sz w:val="30"/>
          <w:szCs w:val="30"/>
        </w:rPr>
        <w:tab/>
      </w:r>
    </w:p>
    <w:p w:rsidR="00DA701D" w:rsidRDefault="00F61A47">
      <w:pPr>
        <w:tabs>
          <w:tab w:val="left" w:pos="1290"/>
        </w:tabs>
        <w:spacing w:line="20" w:lineRule="atLeast"/>
        <w:ind w:firstLineChars="200" w:firstLine="600"/>
        <w:rPr>
          <w:rFonts w:ascii="仿宋_GB2312" w:eastAsia="仿宋_GB2312" w:hAnsi="宋体"/>
          <w:sz w:val="30"/>
          <w:szCs w:val="30"/>
        </w:rPr>
      </w:pPr>
      <w:r>
        <w:rPr>
          <w:rFonts w:ascii="仿宋_GB2312" w:eastAsia="仿宋_GB2312" w:hAnsi="宋体" w:hint="eastAsia"/>
          <w:sz w:val="30"/>
          <w:szCs w:val="30"/>
        </w:rPr>
        <w:t xml:space="preserve">核算处科研经费管理科  84111020 </w:t>
      </w:r>
    </w:p>
    <w:p w:rsidR="00DA701D" w:rsidRDefault="00DA701D">
      <w:pPr>
        <w:jc w:val="left"/>
      </w:pPr>
    </w:p>
    <w:p w:rsidR="00DA701D" w:rsidRDefault="00F61A47" w:rsidP="005854D3">
      <w:pPr>
        <w:ind w:firstLineChars="200" w:firstLine="600"/>
        <w:rPr>
          <w:rFonts w:ascii="仿宋_GB2312" w:eastAsia="仿宋_GB2312" w:hAnsi="宋体"/>
          <w:sz w:val="30"/>
          <w:szCs w:val="30"/>
        </w:rPr>
      </w:pPr>
      <w:r>
        <w:rPr>
          <w:rFonts w:ascii="仿宋_GB2312" w:eastAsia="仿宋_GB2312" w:hAnsi="宋体" w:hint="eastAsia"/>
          <w:sz w:val="30"/>
          <w:szCs w:val="30"/>
        </w:rPr>
        <w:t>附件：</w:t>
      </w:r>
      <w:r w:rsidR="00C35BA8">
        <w:rPr>
          <w:rFonts w:ascii="仿宋_GB2312" w:eastAsia="仿宋_GB2312" w:hAnsi="宋体" w:hint="eastAsia"/>
          <w:sz w:val="30"/>
          <w:szCs w:val="30"/>
        </w:rPr>
        <w:t>1.</w:t>
      </w:r>
      <w:r w:rsidR="00291640">
        <w:rPr>
          <w:rFonts w:ascii="仿宋_GB2312" w:eastAsia="仿宋_GB2312" w:hAnsi="宋体" w:hint="eastAsia"/>
          <w:sz w:val="30"/>
          <w:szCs w:val="30"/>
        </w:rPr>
        <w:t>2020-2021</w:t>
      </w:r>
      <w:r w:rsidR="000725DE">
        <w:rPr>
          <w:rFonts w:ascii="仿宋_GB2312" w:eastAsia="仿宋_GB2312" w:hAnsi="宋体" w:hint="eastAsia"/>
          <w:sz w:val="30"/>
          <w:szCs w:val="30"/>
        </w:rPr>
        <w:t>年度国际科技合作专项申报指南</w:t>
      </w:r>
    </w:p>
    <w:p w:rsidR="008B73E8" w:rsidRDefault="000725DE" w:rsidP="005854D3">
      <w:pPr>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   </w:t>
      </w:r>
      <w:r w:rsidR="00CE7B92">
        <w:rPr>
          <w:rFonts w:ascii="仿宋_GB2312" w:eastAsia="仿宋_GB2312" w:hAnsi="宋体" w:hint="eastAsia"/>
          <w:sz w:val="30"/>
          <w:szCs w:val="30"/>
        </w:rPr>
        <w:t xml:space="preserve">   </w:t>
      </w:r>
      <w:r w:rsidR="008B73E8">
        <w:rPr>
          <w:rFonts w:ascii="仿宋_GB2312" w:eastAsia="仿宋_GB2312" w:hAnsi="宋体" w:hint="eastAsia"/>
          <w:sz w:val="30"/>
          <w:szCs w:val="30"/>
        </w:rPr>
        <w:t>2.</w:t>
      </w:r>
      <w:r w:rsidR="008B73E8" w:rsidRPr="008B73E8">
        <w:rPr>
          <w:rFonts w:ascii="仿宋_GB2312" w:eastAsia="仿宋_GB2312" w:hAnsi="宋体" w:hint="eastAsia"/>
          <w:sz w:val="30"/>
          <w:szCs w:val="30"/>
        </w:rPr>
        <w:t>国际科技合作项目专题重点国别及要求</w:t>
      </w:r>
    </w:p>
    <w:p w:rsidR="00CE7B92" w:rsidRDefault="008B73E8" w:rsidP="008B73E8">
      <w:pPr>
        <w:ind w:firstLineChars="500" w:firstLine="1500"/>
        <w:rPr>
          <w:rFonts w:ascii="仿宋_GB2312" w:eastAsia="仿宋_GB2312" w:hAnsi="宋体" w:hint="eastAsia"/>
          <w:sz w:val="30"/>
          <w:szCs w:val="30"/>
        </w:rPr>
      </w:pPr>
      <w:r>
        <w:rPr>
          <w:rFonts w:ascii="仿宋_GB2312" w:eastAsia="仿宋_GB2312" w:hAnsi="宋体" w:hint="eastAsia"/>
          <w:sz w:val="30"/>
          <w:szCs w:val="30"/>
        </w:rPr>
        <w:t>3</w:t>
      </w:r>
      <w:r w:rsidR="000725DE">
        <w:rPr>
          <w:rFonts w:ascii="仿宋_GB2312" w:eastAsia="仿宋_GB2312" w:hAnsi="宋体" w:hint="eastAsia"/>
          <w:sz w:val="30"/>
          <w:szCs w:val="30"/>
        </w:rPr>
        <w:t>.</w:t>
      </w:r>
      <w:r w:rsidR="00D47605">
        <w:rPr>
          <w:rFonts w:ascii="仿宋_GB2312" w:eastAsia="仿宋_GB2312" w:hAnsi="宋体" w:hint="eastAsia"/>
          <w:sz w:val="30"/>
          <w:szCs w:val="30"/>
        </w:rPr>
        <w:t>2019-2020年度国际科技合作领域申报证明材料清单</w:t>
      </w:r>
    </w:p>
    <w:p w:rsidR="00D47605" w:rsidRPr="000725DE" w:rsidRDefault="00FA480A" w:rsidP="008B73E8">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      </w:t>
      </w:r>
      <w:r w:rsidR="008B73E8">
        <w:rPr>
          <w:rFonts w:ascii="仿宋_GB2312" w:eastAsia="仿宋_GB2312" w:hAnsi="宋体" w:hint="eastAsia"/>
          <w:sz w:val="30"/>
          <w:szCs w:val="30"/>
        </w:rPr>
        <w:t>4</w:t>
      </w:r>
      <w:r w:rsidRPr="00FA480A">
        <w:rPr>
          <w:rFonts w:ascii="仿宋_GB2312" w:eastAsia="仿宋_GB2312" w:hAnsi="宋体" w:hint="eastAsia"/>
          <w:sz w:val="30"/>
          <w:szCs w:val="30"/>
        </w:rPr>
        <w:t>.广东省科学技术厅关于发布</w:t>
      </w:r>
      <w:r w:rsidR="00BD2927">
        <w:rPr>
          <w:rFonts w:ascii="仿宋_GB2312" w:eastAsia="仿宋_GB2312" w:hAnsi="宋体" w:hint="eastAsia"/>
          <w:sz w:val="30"/>
          <w:szCs w:val="30"/>
        </w:rPr>
        <w:t>2020-2021</w:t>
      </w:r>
      <w:r w:rsidRPr="00FA480A">
        <w:rPr>
          <w:rFonts w:ascii="仿宋_GB2312" w:eastAsia="仿宋_GB2312" w:hAnsi="宋体" w:hint="eastAsia"/>
          <w:sz w:val="30"/>
          <w:szCs w:val="30"/>
        </w:rPr>
        <w:t>年国际科技合作专题指南的通知</w:t>
      </w:r>
    </w:p>
    <w:p w:rsidR="00DA701D" w:rsidRDefault="008B73E8">
      <w:pPr>
        <w:rPr>
          <w:rFonts w:ascii="仿宋_GB2312" w:eastAsia="仿宋_GB2312" w:hAnsi="宋体"/>
          <w:sz w:val="30"/>
          <w:szCs w:val="30"/>
        </w:rPr>
      </w:pPr>
      <w:r>
        <w:rPr>
          <w:rFonts w:ascii="仿宋_GB2312" w:eastAsia="仿宋_GB2312" w:hAnsi="宋体" w:hint="eastAsia"/>
          <w:sz w:val="30"/>
          <w:szCs w:val="30"/>
        </w:rPr>
        <w:t xml:space="preserve">          5</w:t>
      </w:r>
      <w:r w:rsidR="00F61A47">
        <w:rPr>
          <w:rFonts w:ascii="仿宋_GB2312" w:eastAsia="仿宋_GB2312" w:hAnsi="宋体" w:hint="eastAsia"/>
          <w:sz w:val="30"/>
          <w:szCs w:val="30"/>
        </w:rPr>
        <w:t>.</w:t>
      </w:r>
      <w:r w:rsidR="00852C7C" w:rsidRPr="00852C7C">
        <w:rPr>
          <w:rFonts w:hint="eastAsia"/>
        </w:rPr>
        <w:t xml:space="preserve"> </w:t>
      </w:r>
      <w:r w:rsidR="00852C7C" w:rsidRPr="00852C7C">
        <w:rPr>
          <w:rFonts w:ascii="仿宋_GB2312" w:eastAsia="仿宋_GB2312" w:hAnsi="宋体" w:hint="eastAsia"/>
          <w:sz w:val="30"/>
          <w:szCs w:val="30"/>
        </w:rPr>
        <w:t>申报材料真实性承诺函</w:t>
      </w:r>
    </w:p>
    <w:p w:rsidR="00DA701D" w:rsidRDefault="008B73E8">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      6</w:t>
      </w:r>
      <w:r w:rsidR="00F61A47">
        <w:rPr>
          <w:rFonts w:ascii="仿宋_GB2312" w:eastAsia="仿宋_GB2312" w:hAnsi="宋体" w:hint="eastAsia"/>
          <w:sz w:val="30"/>
          <w:szCs w:val="30"/>
        </w:rPr>
        <w:t>.</w:t>
      </w:r>
      <w:r w:rsidR="00852C7C" w:rsidRPr="00852C7C">
        <w:rPr>
          <w:rFonts w:hint="eastAsia"/>
        </w:rPr>
        <w:t xml:space="preserve"> </w:t>
      </w:r>
      <w:r w:rsidR="00852C7C" w:rsidRPr="00852C7C">
        <w:rPr>
          <w:rFonts w:ascii="仿宋_GB2312" w:eastAsia="仿宋_GB2312" w:hAnsi="宋体" w:hint="eastAsia"/>
          <w:sz w:val="30"/>
          <w:szCs w:val="30"/>
        </w:rPr>
        <w:t>省科技计划经费预算说明</w:t>
      </w:r>
    </w:p>
    <w:p w:rsidR="00DA701D" w:rsidRPr="00491EF3" w:rsidRDefault="00852C7C" w:rsidP="00491EF3">
      <w:pPr>
        <w:tabs>
          <w:tab w:val="left" w:pos="1470"/>
        </w:tabs>
        <w:ind w:leftChars="285" w:left="1477" w:hangingChars="293" w:hanging="879"/>
        <w:rPr>
          <w:rFonts w:ascii="仿宋_GB2312" w:eastAsia="仿宋_GB2312" w:hAnsi="宋体"/>
          <w:sz w:val="30"/>
          <w:szCs w:val="30"/>
        </w:rPr>
      </w:pPr>
      <w:r>
        <w:rPr>
          <w:rFonts w:ascii="仿宋_GB2312" w:eastAsia="仿宋_GB2312" w:hAnsi="宋体" w:hint="eastAsia"/>
          <w:sz w:val="30"/>
          <w:szCs w:val="30"/>
        </w:rPr>
        <w:tab/>
      </w:r>
    </w:p>
    <w:p w:rsidR="00DA701D" w:rsidRDefault="00F61A47">
      <w:pPr>
        <w:widowControl/>
        <w:tabs>
          <w:tab w:val="left" w:pos="900"/>
        </w:tabs>
        <w:adjustRightInd w:val="0"/>
        <w:spacing w:line="20" w:lineRule="atLeast"/>
        <w:jc w:val="right"/>
        <w:rPr>
          <w:rFonts w:ascii="仿宋_GB2312" w:eastAsia="仿宋_GB2312" w:hAnsi="宋体"/>
          <w:sz w:val="30"/>
          <w:szCs w:val="30"/>
        </w:rPr>
      </w:pPr>
      <w:r>
        <w:rPr>
          <w:rFonts w:hint="eastAsia"/>
        </w:rPr>
        <w:t xml:space="preserve"> </w:t>
      </w:r>
      <w:r>
        <w:rPr>
          <w:rFonts w:ascii="仿宋_GB2312" w:eastAsia="仿宋_GB2312" w:hAnsi="宋体" w:hint="eastAsia"/>
          <w:sz w:val="30"/>
          <w:szCs w:val="30"/>
        </w:rPr>
        <w:t>科学研究院</w:t>
      </w:r>
    </w:p>
    <w:p w:rsidR="00DA701D" w:rsidRDefault="00543231">
      <w:pPr>
        <w:widowControl/>
        <w:tabs>
          <w:tab w:val="left" w:pos="900"/>
        </w:tabs>
        <w:adjustRightInd w:val="0"/>
        <w:spacing w:line="20" w:lineRule="atLeast"/>
        <w:jc w:val="right"/>
        <w:rPr>
          <w:rFonts w:ascii="仿宋_GB2312" w:eastAsia="仿宋_GB2312" w:hAnsi="宋体"/>
          <w:sz w:val="30"/>
          <w:szCs w:val="30"/>
        </w:rPr>
      </w:pPr>
      <w:r>
        <w:rPr>
          <w:rFonts w:ascii="仿宋_GB2312" w:eastAsia="仿宋_GB2312" w:hAnsi="宋体" w:hint="eastAsia"/>
          <w:sz w:val="30"/>
          <w:szCs w:val="30"/>
        </w:rPr>
        <w:t>2020</w:t>
      </w:r>
      <w:r w:rsidR="00F61A47">
        <w:rPr>
          <w:rFonts w:ascii="仿宋_GB2312" w:eastAsia="仿宋_GB2312" w:hAnsi="宋体" w:hint="eastAsia"/>
          <w:sz w:val="30"/>
          <w:szCs w:val="30"/>
        </w:rPr>
        <w:t>年</w:t>
      </w:r>
      <w:r>
        <w:rPr>
          <w:rFonts w:ascii="仿宋_GB2312" w:eastAsia="仿宋_GB2312" w:hAnsi="宋体" w:hint="eastAsia"/>
          <w:sz w:val="30"/>
          <w:szCs w:val="30"/>
        </w:rPr>
        <w:t>5</w:t>
      </w:r>
      <w:r w:rsidR="00F61A47">
        <w:rPr>
          <w:rFonts w:ascii="仿宋_GB2312" w:eastAsia="仿宋_GB2312" w:hAnsi="宋体" w:hint="eastAsia"/>
          <w:sz w:val="30"/>
          <w:szCs w:val="30"/>
        </w:rPr>
        <w:t>月</w:t>
      </w:r>
      <w:r>
        <w:rPr>
          <w:rFonts w:ascii="仿宋_GB2312" w:eastAsia="仿宋_GB2312" w:hAnsi="宋体" w:hint="eastAsia"/>
          <w:sz w:val="30"/>
          <w:szCs w:val="30"/>
        </w:rPr>
        <w:t>11</w:t>
      </w:r>
      <w:r w:rsidR="00F61A47">
        <w:rPr>
          <w:rFonts w:ascii="仿宋_GB2312" w:eastAsia="仿宋_GB2312" w:hAnsi="宋体" w:hint="eastAsia"/>
          <w:sz w:val="30"/>
          <w:szCs w:val="30"/>
        </w:rPr>
        <w:t>日</w:t>
      </w:r>
    </w:p>
    <w:sectPr w:rsidR="00DA70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7BD" w:rsidRDefault="002317BD" w:rsidP="00DD2B11">
      <w:r>
        <w:separator/>
      </w:r>
    </w:p>
  </w:endnote>
  <w:endnote w:type="continuationSeparator" w:id="0">
    <w:p w:rsidR="002317BD" w:rsidRDefault="002317BD" w:rsidP="00DD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7BD" w:rsidRDefault="002317BD" w:rsidP="00DD2B11">
      <w:r>
        <w:separator/>
      </w:r>
    </w:p>
  </w:footnote>
  <w:footnote w:type="continuationSeparator" w:id="0">
    <w:p w:rsidR="002317BD" w:rsidRDefault="002317BD" w:rsidP="00DD2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230"/>
    <w:rsid w:val="00002DCA"/>
    <w:rsid w:val="000725DE"/>
    <w:rsid w:val="000E5A29"/>
    <w:rsid w:val="002317BD"/>
    <w:rsid w:val="00234782"/>
    <w:rsid w:val="00291640"/>
    <w:rsid w:val="002B6F14"/>
    <w:rsid w:val="003207D7"/>
    <w:rsid w:val="00322896"/>
    <w:rsid w:val="00357595"/>
    <w:rsid w:val="003D4B07"/>
    <w:rsid w:val="00436DF2"/>
    <w:rsid w:val="00486896"/>
    <w:rsid w:val="00491EF3"/>
    <w:rsid w:val="004B2282"/>
    <w:rsid w:val="004C0828"/>
    <w:rsid w:val="004D7B12"/>
    <w:rsid w:val="00503EDA"/>
    <w:rsid w:val="00506095"/>
    <w:rsid w:val="00507C42"/>
    <w:rsid w:val="00534FE9"/>
    <w:rsid w:val="00542859"/>
    <w:rsid w:val="00543231"/>
    <w:rsid w:val="005854D3"/>
    <w:rsid w:val="005A2A95"/>
    <w:rsid w:val="0062330E"/>
    <w:rsid w:val="0064189B"/>
    <w:rsid w:val="00662BBE"/>
    <w:rsid w:val="00694D64"/>
    <w:rsid w:val="006B71E2"/>
    <w:rsid w:val="00731AEA"/>
    <w:rsid w:val="00754B2B"/>
    <w:rsid w:val="007B4D7F"/>
    <w:rsid w:val="00837D14"/>
    <w:rsid w:val="00852C7C"/>
    <w:rsid w:val="008B73E8"/>
    <w:rsid w:val="00915972"/>
    <w:rsid w:val="00942567"/>
    <w:rsid w:val="00973A4B"/>
    <w:rsid w:val="0098459A"/>
    <w:rsid w:val="009A1402"/>
    <w:rsid w:val="009D426A"/>
    <w:rsid w:val="009F0DAA"/>
    <w:rsid w:val="00A101DA"/>
    <w:rsid w:val="00A34230"/>
    <w:rsid w:val="00AB7A5B"/>
    <w:rsid w:val="00AE1BCD"/>
    <w:rsid w:val="00AF3168"/>
    <w:rsid w:val="00B11673"/>
    <w:rsid w:val="00B326E3"/>
    <w:rsid w:val="00B3703A"/>
    <w:rsid w:val="00BA45A4"/>
    <w:rsid w:val="00BC1303"/>
    <w:rsid w:val="00BD2927"/>
    <w:rsid w:val="00BE4C82"/>
    <w:rsid w:val="00BF2ECA"/>
    <w:rsid w:val="00C35BA8"/>
    <w:rsid w:val="00C82A83"/>
    <w:rsid w:val="00C8521B"/>
    <w:rsid w:val="00C95CBE"/>
    <w:rsid w:val="00CE7B92"/>
    <w:rsid w:val="00CF1877"/>
    <w:rsid w:val="00CF1A20"/>
    <w:rsid w:val="00D47605"/>
    <w:rsid w:val="00DA701D"/>
    <w:rsid w:val="00DD2B11"/>
    <w:rsid w:val="00E01979"/>
    <w:rsid w:val="00E31990"/>
    <w:rsid w:val="00EC1F69"/>
    <w:rsid w:val="00F327E8"/>
    <w:rsid w:val="00F61A47"/>
    <w:rsid w:val="00F85F0E"/>
    <w:rsid w:val="00F870A9"/>
    <w:rsid w:val="00FA480A"/>
    <w:rsid w:val="00FA52B8"/>
    <w:rsid w:val="00FC3FAD"/>
    <w:rsid w:val="03A535A9"/>
    <w:rsid w:val="041A5DAF"/>
    <w:rsid w:val="0C4D45BE"/>
    <w:rsid w:val="0F061DB6"/>
    <w:rsid w:val="10073762"/>
    <w:rsid w:val="17E21A09"/>
    <w:rsid w:val="1AD9070A"/>
    <w:rsid w:val="21DC7625"/>
    <w:rsid w:val="2BBD7152"/>
    <w:rsid w:val="310F604A"/>
    <w:rsid w:val="318A43A1"/>
    <w:rsid w:val="32FC4A2B"/>
    <w:rsid w:val="37DC4065"/>
    <w:rsid w:val="3FCF4F90"/>
    <w:rsid w:val="47237D73"/>
    <w:rsid w:val="4AD73DD6"/>
    <w:rsid w:val="4B7B41C4"/>
    <w:rsid w:val="4F646E53"/>
    <w:rsid w:val="4FE90235"/>
    <w:rsid w:val="507103DD"/>
    <w:rsid w:val="52DF15EE"/>
    <w:rsid w:val="55190006"/>
    <w:rsid w:val="58CE45EF"/>
    <w:rsid w:val="5E8D609F"/>
    <w:rsid w:val="627D3680"/>
    <w:rsid w:val="64056CC5"/>
    <w:rsid w:val="67083B4E"/>
    <w:rsid w:val="728F400B"/>
    <w:rsid w:val="770D2356"/>
    <w:rsid w:val="773B0127"/>
    <w:rsid w:val="7BEB5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DD2B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2B11"/>
    <w:rPr>
      <w:kern w:val="2"/>
      <w:sz w:val="18"/>
      <w:szCs w:val="18"/>
    </w:rPr>
  </w:style>
  <w:style w:type="paragraph" w:styleId="a5">
    <w:name w:val="footer"/>
    <w:basedOn w:val="a"/>
    <w:link w:val="Char0"/>
    <w:uiPriority w:val="99"/>
    <w:unhideWhenUsed/>
    <w:rsid w:val="00DD2B11"/>
    <w:pPr>
      <w:tabs>
        <w:tab w:val="center" w:pos="4153"/>
        <w:tab w:val="right" w:pos="8306"/>
      </w:tabs>
      <w:snapToGrid w:val="0"/>
      <w:jc w:val="left"/>
    </w:pPr>
    <w:rPr>
      <w:sz w:val="18"/>
      <w:szCs w:val="18"/>
    </w:rPr>
  </w:style>
  <w:style w:type="character" w:customStyle="1" w:styleId="Char0">
    <w:name w:val="页脚 Char"/>
    <w:basedOn w:val="a0"/>
    <w:link w:val="a5"/>
    <w:uiPriority w:val="99"/>
    <w:rsid w:val="00DD2B11"/>
    <w:rPr>
      <w:kern w:val="2"/>
      <w:sz w:val="18"/>
      <w:szCs w:val="18"/>
    </w:rPr>
  </w:style>
  <w:style w:type="character" w:styleId="a6">
    <w:name w:val="Hyperlink"/>
    <w:basedOn w:val="a0"/>
    <w:uiPriority w:val="99"/>
    <w:unhideWhenUsed/>
    <w:rsid w:val="003575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DD2B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2B11"/>
    <w:rPr>
      <w:kern w:val="2"/>
      <w:sz w:val="18"/>
      <w:szCs w:val="18"/>
    </w:rPr>
  </w:style>
  <w:style w:type="paragraph" w:styleId="a5">
    <w:name w:val="footer"/>
    <w:basedOn w:val="a"/>
    <w:link w:val="Char0"/>
    <w:uiPriority w:val="99"/>
    <w:unhideWhenUsed/>
    <w:rsid w:val="00DD2B11"/>
    <w:pPr>
      <w:tabs>
        <w:tab w:val="center" w:pos="4153"/>
        <w:tab w:val="right" w:pos="8306"/>
      </w:tabs>
      <w:snapToGrid w:val="0"/>
      <w:jc w:val="left"/>
    </w:pPr>
    <w:rPr>
      <w:sz w:val="18"/>
      <w:szCs w:val="18"/>
    </w:rPr>
  </w:style>
  <w:style w:type="character" w:customStyle="1" w:styleId="Char0">
    <w:name w:val="页脚 Char"/>
    <w:basedOn w:val="a0"/>
    <w:link w:val="a5"/>
    <w:uiPriority w:val="99"/>
    <w:rsid w:val="00DD2B11"/>
    <w:rPr>
      <w:kern w:val="2"/>
      <w:sz w:val="18"/>
      <w:szCs w:val="18"/>
    </w:rPr>
  </w:style>
  <w:style w:type="character" w:styleId="a6">
    <w:name w:val="Hyperlink"/>
    <w:basedOn w:val="a0"/>
    <w:uiPriority w:val="99"/>
    <w:unhideWhenUsed/>
    <w:rsid w:val="003575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Pages>
  <Words>192</Words>
  <Characters>1097</Characters>
  <Application>Microsoft Office Word</Application>
  <DocSecurity>0</DocSecurity>
  <Lines>9</Lines>
  <Paragraphs>2</Paragraphs>
  <ScaleCrop>false</ScaleCrop>
  <Company>Microsoft</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38</cp:revision>
  <cp:lastPrinted>2018-08-15T08:50:00Z</cp:lastPrinted>
  <dcterms:created xsi:type="dcterms:W3CDTF">2019-01-25T06:25:00Z</dcterms:created>
  <dcterms:modified xsi:type="dcterms:W3CDTF">2020-05-11T07:12:00Z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