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420" w:leftChars="-200" w:right="-312" w:rightChars="-149" w:firstLine="640" w:firstLineChars="200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代表性</w:t>
      </w:r>
      <w:r>
        <w:rPr>
          <w:rFonts w:ascii="黑体" w:hAnsi="黑体" w:eastAsia="黑体"/>
          <w:b/>
          <w:bCs/>
          <w:sz w:val="32"/>
          <w:szCs w:val="32"/>
        </w:rPr>
        <w:t>学术成果1 Academic Output 1</w:t>
      </w:r>
    </w:p>
    <w:p>
      <w:pPr>
        <w:ind w:left="-420" w:leftChars="-200" w:right="-312" w:rightChars="-149" w:firstLine="420" w:firstLineChars="200"/>
        <w:jc w:val="left"/>
        <w:rPr>
          <w:b/>
          <w:bCs/>
        </w:rPr>
      </w:pPr>
    </w:p>
    <w:tbl>
      <w:tblPr>
        <w:tblStyle w:val="3"/>
        <w:tblW w:w="9465" w:type="dxa"/>
        <w:tblInd w:w="-4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8"/>
        <w:gridCol w:w="63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8" w:hRule="atLeast"/>
        </w:trPr>
        <w:tc>
          <w:tcPr>
            <w:tcW w:w="9465" w:type="dxa"/>
            <w:gridSpan w:val="2"/>
          </w:tcPr>
          <w:p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成果名称及基本信息Name and brief introduction：</w:t>
            </w:r>
          </w:p>
          <w:p>
            <w:pPr>
              <w:widowControl/>
              <w:spacing w:line="320" w:lineRule="exact"/>
              <w:rPr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3148" w:type="dxa"/>
          </w:tcPr>
          <w:p>
            <w:pPr>
              <w:widowControl/>
              <w:spacing w:line="320" w:lineRule="exac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成果形式Format：</w:t>
            </w:r>
          </w:p>
          <w:p>
            <w:pPr>
              <w:widowControl/>
              <w:spacing w:line="320" w:lineRule="exact"/>
              <w:rPr>
                <w:szCs w:val="22"/>
              </w:rPr>
            </w:pPr>
          </w:p>
        </w:tc>
        <w:tc>
          <w:tcPr>
            <w:tcW w:w="6317" w:type="dxa"/>
          </w:tcPr>
          <w:p>
            <w:pPr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说明（不超过20字）Introduction (in 20 words)：</w:t>
            </w: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2" w:hRule="atLeast"/>
        </w:trPr>
        <w:tc>
          <w:tcPr>
            <w:tcW w:w="9465" w:type="dxa"/>
            <w:gridSpan w:val="2"/>
          </w:tcPr>
          <w:p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成果影响力声明（200-300字）Statement of Impacts (200-300 words)</w:t>
            </w:r>
          </w:p>
          <w:p>
            <w:pPr>
              <w:rPr>
                <w:szCs w:val="22"/>
              </w:rPr>
            </w:pPr>
          </w:p>
        </w:tc>
      </w:tr>
    </w:tbl>
    <w:p/>
    <w:p>
      <w:pPr>
        <w:rPr>
          <w:b/>
        </w:rPr>
      </w:pPr>
    </w:p>
    <w:p>
      <w:pPr>
        <w:widowControl/>
        <w:jc w:val="left"/>
        <w:rPr>
          <w:b/>
        </w:rPr>
      </w:pPr>
      <w:r>
        <w:rPr>
          <w:b/>
        </w:rPr>
        <w:br w:type="page"/>
      </w:r>
    </w:p>
    <w:p>
      <w:pPr>
        <w:ind w:left="-420" w:leftChars="-200" w:right="-312" w:rightChars="-149" w:firstLine="640" w:firstLineChars="200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代表性</w:t>
      </w:r>
      <w:r>
        <w:rPr>
          <w:rFonts w:ascii="黑体" w:hAnsi="黑体" w:eastAsia="黑体"/>
          <w:b/>
          <w:bCs/>
          <w:sz w:val="32"/>
          <w:szCs w:val="32"/>
        </w:rPr>
        <w:t>学术成果2 Academic Output 2</w:t>
      </w:r>
    </w:p>
    <w:p>
      <w:pPr>
        <w:ind w:left="-420" w:leftChars="-200" w:right="-312" w:rightChars="-149" w:firstLine="420" w:firstLineChars="200"/>
        <w:jc w:val="left"/>
        <w:rPr>
          <w:b/>
          <w:bCs/>
        </w:rPr>
      </w:pPr>
    </w:p>
    <w:tbl>
      <w:tblPr>
        <w:tblStyle w:val="3"/>
        <w:tblW w:w="9465" w:type="dxa"/>
        <w:tblInd w:w="-4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8"/>
        <w:gridCol w:w="63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8" w:hRule="atLeast"/>
        </w:trPr>
        <w:tc>
          <w:tcPr>
            <w:tcW w:w="9465" w:type="dxa"/>
            <w:gridSpan w:val="2"/>
          </w:tcPr>
          <w:p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成果名称及基本信息Name and brief introduction：</w:t>
            </w:r>
          </w:p>
          <w:p>
            <w:pPr>
              <w:widowControl/>
              <w:spacing w:line="320" w:lineRule="exact"/>
              <w:rPr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3148" w:type="dxa"/>
          </w:tcPr>
          <w:p>
            <w:pPr>
              <w:widowControl/>
              <w:spacing w:line="320" w:lineRule="exac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成果形式Format：</w:t>
            </w:r>
          </w:p>
          <w:p>
            <w:pPr>
              <w:widowControl/>
              <w:spacing w:line="320" w:lineRule="exact"/>
              <w:rPr>
                <w:szCs w:val="22"/>
              </w:rPr>
            </w:pPr>
          </w:p>
        </w:tc>
        <w:tc>
          <w:tcPr>
            <w:tcW w:w="6317" w:type="dxa"/>
          </w:tcPr>
          <w:p>
            <w:pPr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说明（不超过20字）Introduction (in 20 words)：</w:t>
            </w: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2" w:hRule="atLeast"/>
        </w:trPr>
        <w:tc>
          <w:tcPr>
            <w:tcW w:w="9465" w:type="dxa"/>
            <w:gridSpan w:val="2"/>
          </w:tcPr>
          <w:p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成果影响力声明（200-300字）Statement of Impacts (200-300 words)</w:t>
            </w:r>
          </w:p>
          <w:p>
            <w:pPr>
              <w:rPr>
                <w:szCs w:val="22"/>
              </w:rPr>
            </w:pPr>
          </w:p>
        </w:tc>
      </w:tr>
    </w:tbl>
    <w:p/>
    <w:p>
      <w:pPr>
        <w:rPr>
          <w:b/>
        </w:rPr>
      </w:pPr>
    </w:p>
    <w:p>
      <w:pPr>
        <w:widowControl/>
        <w:jc w:val="left"/>
        <w:rPr>
          <w:b/>
        </w:rPr>
      </w:pPr>
      <w:r>
        <w:rPr>
          <w:b/>
        </w:rPr>
        <w:br w:type="page"/>
      </w:r>
    </w:p>
    <w:p>
      <w:pPr>
        <w:ind w:left="-420" w:leftChars="-200" w:right="-312" w:rightChars="-149" w:firstLine="640" w:firstLineChars="200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代表性</w:t>
      </w:r>
      <w:r>
        <w:rPr>
          <w:rFonts w:ascii="黑体" w:hAnsi="黑体" w:eastAsia="黑体"/>
          <w:b/>
          <w:bCs/>
          <w:sz w:val="32"/>
          <w:szCs w:val="32"/>
        </w:rPr>
        <w:t>学术成果3 Academic Output 3</w:t>
      </w:r>
    </w:p>
    <w:p>
      <w:pPr>
        <w:ind w:left="-420" w:leftChars="-200" w:right="-312" w:rightChars="-149" w:firstLine="420" w:firstLineChars="200"/>
        <w:jc w:val="left"/>
        <w:rPr>
          <w:b/>
          <w:bCs/>
        </w:rPr>
      </w:pPr>
    </w:p>
    <w:tbl>
      <w:tblPr>
        <w:tblStyle w:val="3"/>
        <w:tblW w:w="9465" w:type="dxa"/>
        <w:tblInd w:w="-4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8"/>
        <w:gridCol w:w="63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8" w:hRule="atLeast"/>
        </w:trPr>
        <w:tc>
          <w:tcPr>
            <w:tcW w:w="9465" w:type="dxa"/>
            <w:gridSpan w:val="2"/>
          </w:tcPr>
          <w:p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成果名称及基本信息Name and brief introduction：</w:t>
            </w:r>
          </w:p>
          <w:p>
            <w:pPr>
              <w:widowControl/>
              <w:spacing w:line="320" w:lineRule="exact"/>
              <w:rPr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3148" w:type="dxa"/>
          </w:tcPr>
          <w:p>
            <w:pPr>
              <w:widowControl/>
              <w:spacing w:line="320" w:lineRule="exac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成果形式Format：</w:t>
            </w:r>
          </w:p>
          <w:p>
            <w:pPr>
              <w:widowControl/>
              <w:spacing w:line="320" w:lineRule="exact"/>
              <w:rPr>
                <w:szCs w:val="22"/>
              </w:rPr>
            </w:pPr>
          </w:p>
        </w:tc>
        <w:tc>
          <w:tcPr>
            <w:tcW w:w="6317" w:type="dxa"/>
          </w:tcPr>
          <w:p>
            <w:pPr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说明（不超过20字）Introduction (in 20 words)：</w:t>
            </w: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2" w:hRule="atLeast"/>
        </w:trPr>
        <w:tc>
          <w:tcPr>
            <w:tcW w:w="9465" w:type="dxa"/>
            <w:gridSpan w:val="2"/>
          </w:tcPr>
          <w:p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成果影响力声明（200-300字）Statement of Impacts (200-300 words)</w:t>
            </w:r>
          </w:p>
          <w:p>
            <w:pPr>
              <w:rPr>
                <w:szCs w:val="22"/>
              </w:rPr>
            </w:pPr>
          </w:p>
        </w:tc>
      </w:tr>
    </w:tbl>
    <w:p/>
    <w:p>
      <w:pPr>
        <w:widowControl/>
        <w:spacing w:line="320" w:lineRule="exact"/>
        <w:rPr>
          <w:b/>
        </w:rPr>
      </w:pPr>
    </w:p>
    <w:p>
      <w:pPr>
        <w:widowControl/>
        <w:jc w:val="left"/>
        <w:rPr>
          <w:b/>
        </w:rPr>
      </w:pPr>
      <w:r>
        <w:rPr>
          <w:b/>
        </w:rPr>
        <w:br w:type="page"/>
      </w:r>
    </w:p>
    <w:p>
      <w:pPr>
        <w:widowControl/>
        <w:spacing w:line="320" w:lineRule="exact"/>
        <w:rPr>
          <w:b/>
          <w:szCs w:val="21"/>
        </w:rPr>
      </w:pPr>
      <w:r>
        <w:rPr>
          <w:rFonts w:hint="eastAsia"/>
          <w:b/>
          <w:szCs w:val="21"/>
        </w:rPr>
        <w:t>申请人填表说明：</w:t>
      </w:r>
    </w:p>
    <w:p>
      <w:pPr>
        <w:widowControl/>
        <w:numPr>
          <w:ilvl w:val="0"/>
          <w:numId w:val="1"/>
        </w:numPr>
        <w:spacing w:line="320" w:lineRule="exact"/>
        <w:rPr>
          <w:b/>
          <w:szCs w:val="21"/>
        </w:rPr>
      </w:pPr>
      <w:r>
        <w:rPr>
          <w:b/>
          <w:szCs w:val="21"/>
        </w:rPr>
        <w:t>选择“理论创新研究”类别的申请人</w:t>
      </w:r>
      <w:r>
        <w:rPr>
          <w:rFonts w:hint="eastAsia"/>
          <w:b/>
          <w:szCs w:val="21"/>
        </w:rPr>
        <w:t>的</w:t>
      </w:r>
      <w:r>
        <w:rPr>
          <w:b/>
          <w:szCs w:val="21"/>
        </w:rPr>
        <w:t>代表性成果</w:t>
      </w:r>
      <w:r>
        <w:rPr>
          <w:rFonts w:hint="eastAsia"/>
          <w:b/>
          <w:szCs w:val="21"/>
        </w:rPr>
        <w:t>须</w:t>
      </w:r>
      <w:r>
        <w:rPr>
          <w:b/>
          <w:szCs w:val="21"/>
        </w:rPr>
        <w:t>以高水平学术论著为主；选择“应用、技术与工程研究”类别的申请人</w:t>
      </w:r>
      <w:r>
        <w:rPr>
          <w:rFonts w:hint="eastAsia"/>
          <w:b/>
          <w:szCs w:val="21"/>
        </w:rPr>
        <w:t>的</w:t>
      </w:r>
      <w:r>
        <w:rPr>
          <w:b/>
          <w:szCs w:val="21"/>
        </w:rPr>
        <w:t>代表性成果</w:t>
      </w:r>
      <w:r>
        <w:rPr>
          <w:rFonts w:hint="eastAsia"/>
          <w:b/>
          <w:szCs w:val="21"/>
        </w:rPr>
        <w:t>须</w:t>
      </w:r>
      <w:r>
        <w:rPr>
          <w:b/>
          <w:szCs w:val="21"/>
        </w:rPr>
        <w:t>以决策研究及其应用成果</w:t>
      </w:r>
      <w:r>
        <w:rPr>
          <w:rFonts w:hint="eastAsia"/>
          <w:b/>
          <w:szCs w:val="21"/>
        </w:rPr>
        <w:t>（文科）、技术开发与工程应用成果（理、工、医科）、人才培养与应用研究成果（公共外语与体育学科）</w:t>
      </w:r>
      <w:r>
        <w:rPr>
          <w:b/>
          <w:szCs w:val="21"/>
        </w:rPr>
        <w:t>为主。</w:t>
      </w:r>
    </w:p>
    <w:p>
      <w:pPr>
        <w:widowControl/>
        <w:numPr>
          <w:ilvl w:val="0"/>
          <w:numId w:val="1"/>
        </w:numPr>
        <w:spacing w:line="320" w:lineRule="exact"/>
        <w:rPr>
          <w:rFonts w:cs="宋体"/>
          <w:b/>
          <w:szCs w:val="21"/>
        </w:rPr>
      </w:pPr>
      <w:r>
        <w:rPr>
          <w:rFonts w:hint="eastAsia" w:cs="宋体"/>
          <w:b/>
          <w:szCs w:val="21"/>
        </w:rPr>
        <w:t>代表性</w:t>
      </w:r>
      <w:r>
        <w:rPr>
          <w:rFonts w:cs="宋体"/>
          <w:b/>
          <w:szCs w:val="21"/>
        </w:rPr>
        <w:t>学术成果</w:t>
      </w:r>
      <w:r>
        <w:rPr>
          <w:rFonts w:hint="eastAsia" w:cs="宋体"/>
          <w:b/>
          <w:szCs w:val="21"/>
        </w:rPr>
        <w:t>请按以下相应要求填写：</w:t>
      </w:r>
    </w:p>
    <w:p>
      <w:pPr>
        <w:widowControl/>
        <w:numPr>
          <w:ilvl w:val="0"/>
          <w:numId w:val="2"/>
        </w:numPr>
        <w:spacing w:line="320" w:lineRule="exact"/>
        <w:rPr>
          <w:rFonts w:cs="宋体"/>
          <w:bCs/>
          <w:szCs w:val="21"/>
        </w:rPr>
      </w:pPr>
      <w:r>
        <w:rPr>
          <w:rFonts w:hint="eastAsia" w:cs="宋体"/>
          <w:bCs/>
          <w:szCs w:val="21"/>
        </w:rPr>
        <w:t>论文：按全部作者排序（注明学生、通讯作者、共同第一作者、共同通讯作者）、论文题目、刊物名称（注明ISSN号）、刊物类别、出版日期、卷号、期号、起止页码、第一作者单位列出。</w:t>
      </w:r>
    </w:p>
    <w:p>
      <w:pPr>
        <w:widowControl/>
        <w:numPr>
          <w:ilvl w:val="0"/>
          <w:numId w:val="2"/>
        </w:numPr>
        <w:spacing w:line="320" w:lineRule="exact"/>
        <w:rPr>
          <w:rFonts w:cs="宋体"/>
          <w:bCs/>
          <w:szCs w:val="21"/>
        </w:rPr>
      </w:pPr>
      <w:r>
        <w:rPr>
          <w:rFonts w:hint="eastAsia" w:cs="宋体"/>
          <w:bCs/>
          <w:szCs w:val="21"/>
        </w:rPr>
        <w:t>著作：按全部作者排序、著作名称、出版单位、出版时间、总字数、本人撰写字数列出。</w:t>
      </w:r>
    </w:p>
    <w:p>
      <w:pPr>
        <w:widowControl/>
        <w:numPr>
          <w:ilvl w:val="0"/>
          <w:numId w:val="2"/>
        </w:numPr>
        <w:spacing w:line="320" w:lineRule="exact"/>
        <w:rPr>
          <w:rFonts w:cs="宋体"/>
          <w:bCs/>
          <w:szCs w:val="21"/>
        </w:rPr>
      </w:pPr>
      <w:r>
        <w:rPr>
          <w:rFonts w:hint="eastAsia" w:cs="宋体"/>
          <w:bCs/>
          <w:szCs w:val="21"/>
        </w:rPr>
        <w:t>研究报告：按全部作者排序、报告题目、报告时间、服务对象、总字数、本人撰写字数列出。</w:t>
      </w:r>
    </w:p>
    <w:p>
      <w:pPr>
        <w:widowControl/>
        <w:numPr>
          <w:ilvl w:val="0"/>
          <w:numId w:val="2"/>
        </w:numPr>
        <w:spacing w:line="320" w:lineRule="exact"/>
        <w:rPr>
          <w:rFonts w:cs="宋体"/>
          <w:bCs/>
          <w:szCs w:val="21"/>
        </w:rPr>
      </w:pPr>
      <w:r>
        <w:rPr>
          <w:rFonts w:hint="eastAsia" w:cs="宋体"/>
          <w:bCs/>
          <w:szCs w:val="21"/>
        </w:rPr>
        <w:t>决策咨询成果/研究成果：按全部作者排序、咨询内容、咨询时间、咨询对象、总字数、本人撰写字数列出。</w:t>
      </w:r>
    </w:p>
    <w:p>
      <w:pPr>
        <w:widowControl/>
        <w:numPr>
          <w:ilvl w:val="0"/>
          <w:numId w:val="2"/>
        </w:numPr>
        <w:spacing w:line="320" w:lineRule="exact"/>
        <w:rPr>
          <w:rFonts w:cs="宋体"/>
          <w:bCs/>
          <w:szCs w:val="21"/>
        </w:rPr>
      </w:pPr>
      <w:r>
        <w:rPr>
          <w:rFonts w:hint="eastAsia" w:cs="宋体"/>
          <w:bCs/>
          <w:szCs w:val="21"/>
        </w:rPr>
        <w:t>应用性科技成果：按全部作者排序、成果名称、发布时间、奖项名称（注明奖项级别）、授奖部门、奖项等级、本人承担的工作列出。</w:t>
      </w:r>
    </w:p>
    <w:p>
      <w:pPr>
        <w:widowControl/>
        <w:numPr>
          <w:ilvl w:val="0"/>
          <w:numId w:val="2"/>
        </w:numPr>
        <w:spacing w:line="320" w:lineRule="exact"/>
        <w:rPr>
          <w:rFonts w:cs="宋体"/>
          <w:bCs/>
          <w:szCs w:val="21"/>
        </w:rPr>
      </w:pPr>
      <w:r>
        <w:rPr>
          <w:rFonts w:hint="eastAsia" w:cs="宋体"/>
          <w:bCs/>
          <w:szCs w:val="21"/>
        </w:rPr>
        <w:t>国家标准/行业标准/医疗行业标准/技术标准：按全部作者排序、标准名称、标准号、发布日期、起草部门列出。</w:t>
      </w:r>
    </w:p>
    <w:p>
      <w:pPr>
        <w:widowControl/>
        <w:numPr>
          <w:ilvl w:val="0"/>
          <w:numId w:val="2"/>
        </w:numPr>
        <w:spacing w:line="320" w:lineRule="exact"/>
        <w:rPr>
          <w:rFonts w:cs="宋体"/>
          <w:bCs/>
          <w:szCs w:val="21"/>
        </w:rPr>
      </w:pPr>
      <w:r>
        <w:rPr>
          <w:rFonts w:hint="eastAsia" w:cs="宋体"/>
          <w:bCs/>
          <w:szCs w:val="21"/>
        </w:rPr>
        <w:t>国家专利：按全部专利发明人排序、专利名称、专利号、专利申请日、专利类型、授权时间、专利权人列出。</w:t>
      </w:r>
    </w:p>
    <w:p>
      <w:pPr>
        <w:widowControl/>
        <w:numPr>
          <w:ilvl w:val="0"/>
          <w:numId w:val="2"/>
        </w:numPr>
        <w:spacing w:line="320" w:lineRule="exact"/>
        <w:rPr>
          <w:rFonts w:cs="宋体"/>
          <w:bCs/>
          <w:szCs w:val="21"/>
        </w:rPr>
      </w:pPr>
      <w:r>
        <w:rPr>
          <w:rFonts w:hint="eastAsia" w:cs="宋体"/>
          <w:bCs/>
          <w:szCs w:val="21"/>
        </w:rPr>
        <w:t>软件著作权：按全部著作权人排序、软件名称、登记号、发表时间列出。</w:t>
      </w:r>
    </w:p>
    <w:p>
      <w:pPr>
        <w:widowControl/>
        <w:numPr>
          <w:ilvl w:val="0"/>
          <w:numId w:val="2"/>
        </w:numPr>
        <w:spacing w:line="320" w:lineRule="exact"/>
        <w:rPr>
          <w:rFonts w:cs="宋体"/>
          <w:bCs/>
          <w:szCs w:val="21"/>
        </w:rPr>
      </w:pPr>
      <w:r>
        <w:rPr>
          <w:rFonts w:hint="eastAsia" w:cs="宋体"/>
          <w:bCs/>
          <w:szCs w:val="21"/>
        </w:rPr>
        <w:t>国家新药证书：按全部作者排序、药品名称、证书编号、持有者、颁布时间列出。</w:t>
      </w:r>
    </w:p>
    <w:p>
      <w:pPr>
        <w:widowControl/>
        <w:numPr>
          <w:ilvl w:val="0"/>
          <w:numId w:val="2"/>
        </w:numPr>
        <w:spacing w:line="320" w:lineRule="exact"/>
        <w:rPr>
          <w:rFonts w:cs="宋体"/>
          <w:bCs/>
          <w:szCs w:val="21"/>
        </w:rPr>
      </w:pPr>
      <w:r>
        <w:rPr>
          <w:rFonts w:hint="eastAsia" w:cs="宋体"/>
          <w:bCs/>
          <w:szCs w:val="21"/>
        </w:rPr>
        <w:t>药物临床试验批件：按申请人排序、药物名称、批件号、获批时间列出。</w:t>
      </w:r>
    </w:p>
    <w:p>
      <w:pPr>
        <w:widowControl/>
        <w:numPr>
          <w:ilvl w:val="0"/>
          <w:numId w:val="2"/>
        </w:numPr>
        <w:spacing w:line="320" w:lineRule="exact"/>
        <w:rPr>
          <w:rFonts w:cs="宋体"/>
          <w:bCs/>
          <w:szCs w:val="21"/>
        </w:rPr>
      </w:pPr>
      <w:r>
        <w:rPr>
          <w:rFonts w:hint="eastAsia" w:cs="宋体"/>
          <w:bCs/>
          <w:szCs w:val="21"/>
        </w:rPr>
        <w:t>医疗器械注册证书：按全部作者排序、产品名称、证书编号、持有者、批准时间、有效期列出。</w:t>
      </w:r>
    </w:p>
    <w:p>
      <w:pPr>
        <w:widowControl/>
        <w:numPr>
          <w:ilvl w:val="0"/>
          <w:numId w:val="2"/>
        </w:numPr>
        <w:spacing w:line="320" w:lineRule="exact"/>
        <w:rPr>
          <w:rFonts w:cs="宋体"/>
          <w:bCs/>
          <w:szCs w:val="21"/>
        </w:rPr>
      </w:pPr>
      <w:r>
        <w:rPr>
          <w:rFonts w:hint="eastAsia" w:cs="宋体"/>
          <w:bCs/>
          <w:szCs w:val="21"/>
        </w:rPr>
        <w:t>（公共外语与体育学科）指导学生参加竞赛获奖：按竞赛时间、指导学生数（专业、年级、姓名）、奖项名称（注明奖项级别）、奖项等级、本人承担的工作列出。</w:t>
      </w:r>
    </w:p>
    <w:p>
      <w:pPr>
        <w:widowControl/>
        <w:numPr>
          <w:ilvl w:val="0"/>
          <w:numId w:val="2"/>
        </w:numPr>
        <w:spacing w:line="320" w:lineRule="exact"/>
        <w:rPr>
          <w:rFonts w:cs="宋体"/>
          <w:bCs/>
          <w:szCs w:val="21"/>
        </w:rPr>
      </w:pPr>
      <w:r>
        <w:rPr>
          <w:rFonts w:hint="eastAsia" w:cs="宋体"/>
          <w:bCs/>
          <w:szCs w:val="21"/>
        </w:rPr>
        <w:t>其他：按全部参与者排序、成果名称、发表时间、内容、影响列出。</w:t>
      </w:r>
    </w:p>
    <w:p>
      <w:pPr>
        <w:widowControl/>
        <w:spacing w:line="320" w:lineRule="exact"/>
        <w:rPr>
          <w:rFonts w:cs="宋体"/>
          <w:b/>
          <w:color w:val="FF0000"/>
          <w:sz w:val="21"/>
          <w:szCs w:val="21"/>
        </w:rPr>
      </w:pPr>
      <w:r>
        <w:rPr>
          <w:rFonts w:hint="eastAsia"/>
          <w:b/>
          <w:szCs w:val="21"/>
        </w:rPr>
        <w:t>（3</w:t>
      </w:r>
      <w:r>
        <w:rPr>
          <w:b/>
          <w:szCs w:val="21"/>
        </w:rPr>
        <w:t>）</w:t>
      </w:r>
      <w:r>
        <w:rPr>
          <w:rFonts w:hint="eastAsia"/>
          <w:b/>
          <w:szCs w:val="21"/>
        </w:rPr>
        <w:t>“说明”一栏请简要列出成果特点和影响力情况，例如刊物类别、收录引用及转载情况、奖励情况等可以证明成果影响力的内容，不超过20字。代表性论著的刊物类别，文科根据学校社科处颁布的《《中山大学人文社会科学重要期刊目录原则（试行）》（2014年修订版）》按一A、一B重要核心期刊填写，</w:t>
      </w:r>
      <w:bookmarkStart w:id="0" w:name="_GoBack"/>
      <w:r>
        <w:rPr>
          <w:b/>
          <w:sz w:val="21"/>
          <w:szCs w:val="21"/>
        </w:rPr>
        <w:t>理工医科可填写，中国科学院文献情报中心JCR-SCI一区、二区、三区、四区期刊收录</w:t>
      </w:r>
      <w:r>
        <w:rPr>
          <w:rFonts w:hint="eastAsia"/>
          <w:b/>
          <w:sz w:val="21"/>
          <w:szCs w:val="21"/>
          <w:highlight w:val="yellow"/>
          <w:lang w:eastAsia="zh-CN"/>
        </w:rPr>
        <w:t>（推荐）</w:t>
      </w:r>
      <w:r>
        <w:rPr>
          <w:b/>
          <w:sz w:val="21"/>
          <w:szCs w:val="21"/>
        </w:rPr>
        <w:t>或Thomson Reuters JCR-SCI一区、二区、三区、四区期刊收录，或ESI高引用论文或热点论文，或EI收录，或ISTP收录。</w:t>
      </w:r>
    </w:p>
    <w:bookmarkEnd w:id="0"/>
    <w:p/>
    <w:sectPr>
      <w:pgSz w:w="11906" w:h="16838"/>
      <w:pgMar w:top="1440" w:right="1797" w:bottom="624" w:left="1797" w:header="851" w:footer="992" w:gutter="0"/>
      <w:pgNumType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EC470"/>
    <w:multiLevelType w:val="singleLevel"/>
    <w:tmpl w:val="540EC47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427CC4C"/>
    <w:multiLevelType w:val="singleLevel"/>
    <w:tmpl w:val="5427CC4C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3B2B"/>
    <w:rsid w:val="003F5D2D"/>
    <w:rsid w:val="00405AB5"/>
    <w:rsid w:val="00BF4F9F"/>
    <w:rsid w:val="00C33B2B"/>
    <w:rsid w:val="588C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235</Words>
  <Characters>1340</Characters>
  <Lines>11</Lines>
  <Paragraphs>3</Paragraphs>
  <TotalTime>0</TotalTime>
  <ScaleCrop>false</ScaleCrop>
  <LinksUpToDate>false</LinksUpToDate>
  <CharactersWithSpaces>1572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2017-12-07T07:36:00Z</dcterms:created>
  <dc:creator>admin</dc:creator>
  <cp:lastModifiedBy>JJM</cp:lastModifiedBy>
  <dcterms:modified xsi:type="dcterms:W3CDTF">2018-10-09T01:00:32Z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