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1B" w:rsidRPr="002B00E3" w:rsidRDefault="0026521B" w:rsidP="0038386C">
      <w:pPr>
        <w:rPr>
          <w:rFonts w:ascii="仿宋" w:eastAsia="仿宋" w:hAnsi="仿宋"/>
          <w:b/>
          <w:sz w:val="28"/>
          <w:szCs w:val="28"/>
        </w:rPr>
      </w:pPr>
      <w:r w:rsidRPr="002B00E3">
        <w:rPr>
          <w:rFonts w:ascii="仿宋" w:eastAsia="仿宋" w:hAnsi="仿宋" w:hint="eastAsia"/>
          <w:b/>
          <w:sz w:val="28"/>
          <w:szCs w:val="28"/>
        </w:rPr>
        <w:t>附件1 各院系体质测试时间安排表</w:t>
      </w:r>
    </w:p>
    <w:p w:rsidR="0026521B" w:rsidRPr="002B00E3" w:rsidRDefault="0026521B" w:rsidP="0038386C">
      <w:pPr>
        <w:adjustRightInd/>
        <w:snapToGrid/>
        <w:spacing w:after="0"/>
        <w:ind w:firstLineChars="850" w:firstLine="3755"/>
        <w:rPr>
          <w:rFonts w:ascii="黑体" w:eastAsia="黑体" w:hAnsi="黑体"/>
          <w:b/>
          <w:sz w:val="44"/>
          <w:szCs w:val="44"/>
        </w:rPr>
      </w:pPr>
      <w:r w:rsidRPr="002B00E3">
        <w:rPr>
          <w:rFonts w:ascii="黑体" w:eastAsia="黑体" w:hAnsi="黑体" w:hint="eastAsia"/>
          <w:b/>
          <w:sz w:val="44"/>
          <w:szCs w:val="44"/>
        </w:rPr>
        <w:t>东</w:t>
      </w:r>
      <w:r w:rsidR="006F56BF" w:rsidRPr="002B00E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B00E3">
        <w:rPr>
          <w:rFonts w:ascii="黑体" w:eastAsia="黑体" w:hAnsi="黑体" w:hint="eastAsia"/>
          <w:b/>
          <w:sz w:val="44"/>
          <w:szCs w:val="44"/>
        </w:rPr>
        <w:t>校</w:t>
      </w:r>
      <w:r w:rsidR="006F56BF" w:rsidRPr="002B00E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B00E3">
        <w:rPr>
          <w:rFonts w:ascii="黑体" w:eastAsia="黑体" w:hAnsi="黑体" w:hint="eastAsia"/>
          <w:b/>
          <w:sz w:val="44"/>
          <w:szCs w:val="44"/>
        </w:rPr>
        <w:t>园</w:t>
      </w:r>
    </w:p>
    <w:tbl>
      <w:tblPr>
        <w:tblStyle w:val="ad"/>
        <w:tblW w:w="10065" w:type="dxa"/>
        <w:tblInd w:w="-885" w:type="dxa"/>
        <w:tblLook w:val="04A0" w:firstRow="1" w:lastRow="0" w:firstColumn="1" w:lastColumn="0" w:noHBand="0" w:noVBand="1"/>
      </w:tblPr>
      <w:tblGrid>
        <w:gridCol w:w="1374"/>
        <w:gridCol w:w="810"/>
        <w:gridCol w:w="843"/>
        <w:gridCol w:w="1254"/>
        <w:gridCol w:w="2667"/>
        <w:gridCol w:w="1416"/>
        <w:gridCol w:w="1701"/>
      </w:tblGrid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54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701" w:type="dxa"/>
          </w:tcPr>
          <w:p w:rsidR="0026521B" w:rsidRPr="006F56BF" w:rsidRDefault="0026521B" w:rsidP="003838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  <w:szCs w:val="24"/>
              </w:rPr>
              <w:t>负责人及电话</w:t>
            </w: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法学院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228</w:t>
            </w:r>
          </w:p>
        </w:tc>
        <w:tc>
          <w:tcPr>
            <w:tcW w:w="125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940</w:t>
            </w: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月15日上午8:30-9:30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227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月15日上午9:30-10:30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226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月15日上午10:30-11:30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259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月15日上午10:30-11:30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生科院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2012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791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</w:t>
            </w:r>
            <w:r w:rsidRPr="006F56BF">
              <w:rPr>
                <w:rFonts w:ascii="仿宋" w:eastAsia="仿宋" w:hAnsi="仿宋"/>
              </w:rPr>
              <w:t>15</w:t>
            </w:r>
            <w:r w:rsidRPr="006F56BF">
              <w:rPr>
                <w:rFonts w:ascii="仿宋" w:eastAsia="仿宋" w:hAnsi="仿宋" w:hint="eastAsia"/>
              </w:rPr>
              <w:t>日下午</w:t>
            </w:r>
            <w:r w:rsidRPr="006F56BF">
              <w:rPr>
                <w:rFonts w:ascii="仿宋" w:eastAsia="仿宋" w:hAnsi="仿宋"/>
              </w:rPr>
              <w:t>14:30-15:30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228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月15日下午15:30-16:30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243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月15日下午16:30-17:00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政务学院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136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月15日下午16:30-17:00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668"/>
        </w:trPr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161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月15日下午16:30-17:00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148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774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月16日上午8:30-10:30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132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月16日上午8:30-10:30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环境学院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126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月16日上午8:30-10:30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130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月16日上午10:30-11:30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707"/>
        </w:trPr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117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月16日上午10:30-11:30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121</w:t>
            </w:r>
          </w:p>
        </w:tc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月16日上午10:30-11:30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数据科学与</w:t>
            </w: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lastRenderedPageBreak/>
              <w:t>计算机学院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lastRenderedPageBreak/>
              <w:t>2016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788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788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</w:t>
            </w:r>
            <w:r w:rsidRPr="006F56BF">
              <w:rPr>
                <w:rFonts w:ascii="仿宋" w:eastAsia="仿宋" w:hAnsi="仿宋"/>
              </w:rPr>
              <w:t>16</w:t>
            </w:r>
            <w:r w:rsidRPr="006F56BF">
              <w:rPr>
                <w:rFonts w:ascii="仿宋" w:eastAsia="仿宋" w:hAnsi="仿宋" w:hint="eastAsia"/>
              </w:rPr>
              <w:t>日下午</w:t>
            </w:r>
            <w:r w:rsidRPr="006F56BF">
              <w:rPr>
                <w:rFonts w:ascii="仿宋" w:eastAsia="仿宋" w:hAnsi="仿宋"/>
              </w:rPr>
              <w:t>14:30-17:00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lastRenderedPageBreak/>
              <w:t>传播与设计学院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225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774</w:t>
            </w:r>
          </w:p>
        </w:tc>
        <w:tc>
          <w:tcPr>
            <w:tcW w:w="2667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月22日上午8:30-10:00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221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月22日上午10:00-11:30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137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月22日上午10:00-11:30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191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 w:hint="eastAsia"/>
              </w:rPr>
              <w:t>10月22日上午10:00-11:30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心理学系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73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676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月22日下午14:30-16:00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76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77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73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管理学院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377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312"/>
        </w:trPr>
        <w:tc>
          <w:tcPr>
            <w:tcW w:w="137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数据科学与计算机学院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/>
              </w:rPr>
              <w:t>2013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26521B" w:rsidRPr="006F56BF" w:rsidRDefault="0026521B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/>
              </w:rPr>
              <w:t>1063</w:t>
            </w:r>
          </w:p>
        </w:tc>
        <w:tc>
          <w:tcPr>
            <w:tcW w:w="1254" w:type="dxa"/>
            <w:vMerge w:val="restart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/>
              </w:rPr>
              <w:t>1063</w:t>
            </w:r>
          </w:p>
        </w:tc>
        <w:tc>
          <w:tcPr>
            <w:tcW w:w="2667" w:type="dxa"/>
            <w:shd w:val="clear" w:color="auto" w:fill="FFFFFF" w:themeFill="background1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10月23日上午8:30-11:30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上下午各500人左右，请学院自行分班，并通知学生测试时间。</w:t>
            </w: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312"/>
        </w:trPr>
        <w:tc>
          <w:tcPr>
            <w:tcW w:w="137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26521B" w:rsidRPr="006F56BF" w:rsidRDefault="0026521B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26521B" w:rsidRPr="006F56BF" w:rsidRDefault="0026521B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254" w:type="dxa"/>
            <w:vMerge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10月23日下午14:30-17:00</w:t>
            </w: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资讯管理学院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183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781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月29日上午8:30-10:00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月29日上午8:30-10:00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199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月29日上午8:30-10:00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198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月29日上午10:00-11:30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大气科学学</w:t>
            </w: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lastRenderedPageBreak/>
              <w:t>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lastRenderedPageBreak/>
              <w:t>2013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84</w:t>
            </w:r>
          </w:p>
        </w:tc>
        <w:tc>
          <w:tcPr>
            <w:tcW w:w="125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6</w:t>
            </w:r>
            <w:r w:rsidRPr="006F56BF"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2667" w:type="dxa"/>
            <w:vAlign w:val="center"/>
          </w:tcPr>
          <w:p w:rsidR="0026521B" w:rsidRPr="006F56BF" w:rsidRDefault="00FB5FF6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76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FB5FF6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89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FB5FF6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管理学院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397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月29日下午15:00-17:00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371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736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月30日上午8:30-10:00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365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10</w:t>
            </w:r>
            <w:r w:rsidRPr="006F56BF">
              <w:rPr>
                <w:rFonts w:ascii="仿宋" w:eastAsia="仿宋" w:hAnsi="仿宋" w:hint="eastAsia"/>
              </w:rPr>
              <w:t>月30日上午10:00-11:30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电子与信息工程学院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259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640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10月30日下午14:30-16:00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381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10月30日下午16:00-17:00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273</w:t>
            </w:r>
          </w:p>
        </w:tc>
        <w:tc>
          <w:tcPr>
            <w:tcW w:w="125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789</w:t>
            </w: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月05日上午8:30-9:30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329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月05日上午9:30-11:30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护理学院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月05日上午10:30-11:30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光华口腔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123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月05日上午10:30-11:30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工学院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230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841</w:t>
            </w: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月05日下午14:30-15:00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221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月05日下午14:30-15:00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220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月05日下午15:00-16:30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171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</w:rPr>
              <w:t>11</w:t>
            </w:r>
            <w:r w:rsidRPr="006F56BF">
              <w:rPr>
                <w:rFonts w:ascii="仿宋" w:eastAsia="仿宋" w:hAnsi="仿宋" w:hint="eastAsia"/>
              </w:rPr>
              <w:t>月05日下午16:30-17:00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电子与信息工程学院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2012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1254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868</w:t>
            </w:r>
          </w:p>
        </w:tc>
        <w:tc>
          <w:tcPr>
            <w:tcW w:w="2667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</w:rPr>
              <w:t>11月06日上午8:30-11:00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数据科学与计算机学院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2012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药学院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2013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109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121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125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 w:hint="eastAsia"/>
              </w:rPr>
              <w:t>11月06日上午11:00-11:30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132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proofErr w:type="gramStart"/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公卫学院</w:t>
            </w:r>
            <w:proofErr w:type="gramEnd"/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127</w:t>
            </w: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 w:hint="eastAsia"/>
              </w:rPr>
              <w:t>11月06日上午11:00-11:30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中山医学院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760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879</w:t>
            </w:r>
          </w:p>
        </w:tc>
        <w:tc>
          <w:tcPr>
            <w:tcW w:w="2667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</w:rPr>
              <w:t>11月06日下午14:30-15:30</w:t>
            </w:r>
          </w:p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58"/>
        </w:trPr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 w:val="restart"/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proofErr w:type="gramStart"/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公卫学院</w:t>
            </w:r>
            <w:proofErr w:type="gramEnd"/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2016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119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 w:hint="eastAsia"/>
              </w:rPr>
              <w:t>11月06日下午15:00-17:00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pacing w:val="-20"/>
                <w:sz w:val="24"/>
                <w:szCs w:val="22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vMerge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322"/>
        </w:trPr>
        <w:tc>
          <w:tcPr>
            <w:tcW w:w="1374" w:type="dxa"/>
            <w:vMerge w:val="restart"/>
            <w:tcBorders>
              <w:bottom w:val="single" w:sz="4" w:space="0" w:color="auto"/>
            </w:tcBorders>
            <w:vAlign w:val="center"/>
          </w:tcPr>
          <w:p w:rsidR="0026521B" w:rsidRPr="006F56BF" w:rsidRDefault="0026521B" w:rsidP="0038386C">
            <w:pPr>
              <w:rPr>
                <w:rFonts w:ascii="仿宋" w:eastAsia="仿宋" w:hAnsi="仿宋"/>
                <w:spacing w:val="-20"/>
                <w:sz w:val="24"/>
              </w:rPr>
            </w:pPr>
            <w:r w:rsidRPr="006F56BF">
              <w:rPr>
                <w:rFonts w:ascii="仿宋" w:eastAsia="仿宋" w:hAnsi="仿宋" w:hint="eastAsia"/>
                <w:spacing w:val="-20"/>
                <w:sz w:val="24"/>
              </w:rPr>
              <w:t>数据科学与计算机学院</w:t>
            </w: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2014</w:t>
            </w:r>
          </w:p>
        </w:tc>
        <w:tc>
          <w:tcPr>
            <w:tcW w:w="843" w:type="dxa"/>
            <w:vMerge w:val="restart"/>
            <w:tcBorders>
              <w:bottom w:val="single" w:sz="4" w:space="0" w:color="auto"/>
            </w:tcBorders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1117</w:t>
            </w:r>
          </w:p>
        </w:tc>
        <w:tc>
          <w:tcPr>
            <w:tcW w:w="1254" w:type="dxa"/>
            <w:vMerge w:val="restart"/>
            <w:tcBorders>
              <w:bottom w:val="single" w:sz="4" w:space="0" w:color="auto"/>
            </w:tcBorders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1117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11月12日上午8:30-11:30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上下午各550人左右，请学院自行分班，并通知学生测试时间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312"/>
        </w:trPr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43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54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11月12日下午14:30-17:00</w:t>
            </w:r>
          </w:p>
        </w:tc>
        <w:tc>
          <w:tcPr>
            <w:tcW w:w="1416" w:type="dxa"/>
            <w:vMerge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643"/>
        </w:trPr>
        <w:tc>
          <w:tcPr>
            <w:tcW w:w="1374" w:type="dxa"/>
            <w:vMerge/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2015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1271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/>
                <w:sz w:val="24"/>
              </w:rPr>
              <w:t>1271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11月13日上午8:30-11:30</w:t>
            </w:r>
          </w:p>
        </w:tc>
        <w:tc>
          <w:tcPr>
            <w:tcW w:w="1416" w:type="dxa"/>
            <w:vMerge w:val="restart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sz w:val="24"/>
              </w:rPr>
              <w:t>上下午各600人左右，请学院自行分班，并通知学生测试时间</w:t>
            </w: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rPr>
          <w:trHeight w:val="463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:rsidR="0026521B" w:rsidRPr="006F56BF" w:rsidRDefault="0026521B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521B" w:rsidRPr="006F56BF" w:rsidRDefault="0026521B" w:rsidP="0038386C">
            <w:pPr>
              <w:rPr>
                <w:rFonts w:ascii="仿宋" w:eastAsia="仿宋" w:hAnsi="仿宋"/>
              </w:rPr>
            </w:pPr>
            <w:r w:rsidRPr="006F56BF">
              <w:rPr>
                <w:rFonts w:ascii="仿宋" w:eastAsia="仿宋" w:hAnsi="仿宋" w:hint="eastAsia"/>
              </w:rPr>
              <w:t>11月13日下午14:30-17:00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26521B" w:rsidRPr="006F56BF" w:rsidTr="004B373C">
        <w:tc>
          <w:tcPr>
            <w:tcW w:w="1374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</w:rPr>
              <w:t>合计人数</w:t>
            </w:r>
          </w:p>
        </w:tc>
        <w:tc>
          <w:tcPr>
            <w:tcW w:w="810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843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</w:rPr>
              <w:t>14228</w:t>
            </w:r>
          </w:p>
        </w:tc>
        <w:tc>
          <w:tcPr>
            <w:tcW w:w="2667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6F56BF">
              <w:rPr>
                <w:rFonts w:ascii="仿宋" w:eastAsia="仿宋" w:hAnsi="仿宋" w:hint="eastAsia"/>
                <w:b/>
                <w:sz w:val="24"/>
              </w:rPr>
              <w:t>共12天</w:t>
            </w:r>
          </w:p>
        </w:tc>
        <w:tc>
          <w:tcPr>
            <w:tcW w:w="1416" w:type="dxa"/>
            <w:vAlign w:val="center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701" w:type="dxa"/>
          </w:tcPr>
          <w:p w:rsidR="0026521B" w:rsidRPr="006F56BF" w:rsidRDefault="0026521B" w:rsidP="004011E8">
            <w:pPr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:rsidR="0026521B" w:rsidRDefault="0026521B" w:rsidP="004011E8">
      <w:pPr>
        <w:rPr>
          <w:b/>
          <w:sz w:val="36"/>
        </w:rPr>
      </w:pPr>
    </w:p>
    <w:p w:rsidR="0026521B" w:rsidRPr="002B00E3" w:rsidRDefault="0026521B" w:rsidP="0038386C">
      <w:pPr>
        <w:adjustRightInd/>
        <w:snapToGrid/>
        <w:spacing w:after="0"/>
        <w:ind w:firstLineChars="850" w:firstLine="3755"/>
        <w:rPr>
          <w:rFonts w:ascii="黑体" w:eastAsia="黑体" w:hAnsi="黑体"/>
          <w:b/>
          <w:sz w:val="44"/>
          <w:szCs w:val="44"/>
        </w:rPr>
      </w:pPr>
      <w:r w:rsidRPr="002B00E3">
        <w:rPr>
          <w:rFonts w:ascii="黑体" w:eastAsia="黑体" w:hAnsi="黑体" w:hint="eastAsia"/>
          <w:b/>
          <w:sz w:val="44"/>
          <w:szCs w:val="44"/>
        </w:rPr>
        <w:t>珠海校区</w:t>
      </w:r>
    </w:p>
    <w:p w:rsidR="0026521B" w:rsidRPr="00AB0D99" w:rsidRDefault="0026521B">
      <w:pPr>
        <w:rPr>
          <w:sz w:val="24"/>
        </w:rPr>
      </w:pPr>
    </w:p>
    <w:tbl>
      <w:tblPr>
        <w:tblStyle w:val="ad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71"/>
        <w:gridCol w:w="1007"/>
        <w:gridCol w:w="850"/>
        <w:gridCol w:w="1308"/>
        <w:gridCol w:w="2406"/>
        <w:gridCol w:w="2381"/>
      </w:tblGrid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  <w:r w:rsidR="002B00E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308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负责人及电话</w:t>
            </w: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旅游学院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302</w:t>
            </w:r>
          </w:p>
        </w:tc>
        <w:tc>
          <w:tcPr>
            <w:tcW w:w="1308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426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月15日上午8:30-10:30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4B373C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大气</w:t>
            </w:r>
            <w:r w:rsidR="0026521B" w:rsidRPr="002B00E3">
              <w:rPr>
                <w:rFonts w:ascii="仿宋" w:eastAsia="仿宋" w:hAnsi="仿宋" w:hint="eastAsia"/>
              </w:rPr>
              <w:t>科学学院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124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月15日上午10:30-11:30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lastRenderedPageBreak/>
              <w:t>旅游学院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291</w:t>
            </w:r>
          </w:p>
        </w:tc>
        <w:tc>
          <w:tcPr>
            <w:tcW w:w="1308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387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月15日下午14:30-16:30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物理与天文学院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96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月15日下午16:30-17:00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旅游学院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298</w:t>
            </w:r>
          </w:p>
        </w:tc>
        <w:tc>
          <w:tcPr>
            <w:tcW w:w="1308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422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月16日上午8:30-10:30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化工学院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124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月16日上午10:30-11:30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旅游学院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290</w:t>
            </w:r>
          </w:p>
        </w:tc>
        <w:tc>
          <w:tcPr>
            <w:tcW w:w="1308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392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月16日下午14:30-16:30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数学学院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月16日下午16:30-17:00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海洋</w:t>
            </w:r>
            <w:r w:rsidR="00C539DB">
              <w:rPr>
                <w:rFonts w:ascii="仿宋" w:eastAsia="仿宋" w:hAnsi="仿宋" w:hint="eastAsia"/>
              </w:rPr>
              <w:t>科学</w:t>
            </w:r>
            <w:r w:rsidRPr="002B00E3">
              <w:rPr>
                <w:rFonts w:ascii="仿宋" w:eastAsia="仿宋" w:hAnsi="仿宋" w:hint="eastAsia"/>
              </w:rPr>
              <w:t>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76</w:t>
            </w:r>
          </w:p>
        </w:tc>
        <w:tc>
          <w:tcPr>
            <w:tcW w:w="1308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339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月22日上午8:30-10:30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68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月22日上午8:30-10:30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56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月22日上午10:30-11:30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139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月22日上午10:30-11:30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 w:val="restart"/>
            <w:vAlign w:val="center"/>
          </w:tcPr>
          <w:p w:rsidR="0026521B" w:rsidRPr="008D2D88" w:rsidRDefault="00502B14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hyperlink r:id="rId8" w:tgtFrame="_blank" w:history="1">
              <w:r w:rsidR="00C539DB" w:rsidRPr="008D2D88">
                <w:rPr>
                  <w:rFonts w:ascii="仿宋" w:eastAsia="仿宋" w:hAnsi="仿宋"/>
                  <w:bCs/>
                </w:rPr>
                <w:t>中法核工程与技术学院</w:t>
              </w:r>
            </w:hyperlink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81</w:t>
            </w:r>
          </w:p>
        </w:tc>
        <w:tc>
          <w:tcPr>
            <w:tcW w:w="1308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399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月22日下午14:30-16:00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89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月22日下午14:30-16:00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月22日下午16:00-17:00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127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月22日下午</w:t>
            </w:r>
            <w:r w:rsidRPr="002B00E3">
              <w:rPr>
                <w:rFonts w:ascii="仿宋" w:eastAsia="仿宋" w:hAnsi="仿宋" w:hint="eastAsia"/>
              </w:rPr>
              <w:lastRenderedPageBreak/>
              <w:t>16:00-17:00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8D2D88" w:rsidRDefault="00502B14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hyperlink r:id="rId9" w:tgtFrame="_blank" w:history="1">
              <w:r w:rsidR="00C539DB" w:rsidRPr="008D2D88">
                <w:rPr>
                  <w:rFonts w:ascii="仿宋" w:eastAsia="仿宋" w:hAnsi="仿宋"/>
                  <w:bCs/>
                  <w:szCs w:val="22"/>
                </w:rPr>
                <w:t>地球科学与地质工程学院</w:t>
              </w:r>
            </w:hyperlink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2013-2016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260</w:t>
            </w:r>
          </w:p>
        </w:tc>
        <w:tc>
          <w:tcPr>
            <w:tcW w:w="1308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466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月23日上午8:30-10:30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国际关系学院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2013-2016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206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月23日上午10:30-11:30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2B00E3">
        <w:tc>
          <w:tcPr>
            <w:tcW w:w="1971" w:type="dxa"/>
            <w:vMerge w:val="restart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外国语学院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147</w:t>
            </w:r>
          </w:p>
        </w:tc>
        <w:tc>
          <w:tcPr>
            <w:tcW w:w="1308" w:type="dxa"/>
            <w:vMerge w:val="restart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463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月23日下午14:30-16:00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2B00E3">
        <w:tc>
          <w:tcPr>
            <w:tcW w:w="1971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145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月23日下午14:30-16:00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2B00E3">
        <w:tc>
          <w:tcPr>
            <w:tcW w:w="1971" w:type="dxa"/>
            <w:vMerge w:val="restart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哲学系</w:t>
            </w:r>
            <w:r>
              <w:rPr>
                <w:rFonts w:ascii="仿宋" w:eastAsia="仿宋" w:hAnsi="仿宋" w:hint="eastAsia"/>
              </w:rPr>
              <w:t>（广州）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月23日下午16:00-17:00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4011E8">
        <w:trPr>
          <w:trHeight w:val="900"/>
        </w:trPr>
        <w:tc>
          <w:tcPr>
            <w:tcW w:w="1971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62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 w:val="24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月23日下午16:00-17:00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5B33A3">
        <w:trPr>
          <w:trHeight w:val="375"/>
        </w:trPr>
        <w:tc>
          <w:tcPr>
            <w:tcW w:w="197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哲学系（珠海）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33A3" w:rsidRPr="002B00E3" w:rsidDel="005B33A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44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月23日下午16:00-17:00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F42769" w:rsidRPr="002B00E3" w:rsidTr="00F42769">
        <w:trPr>
          <w:trHeight w:val="753"/>
        </w:trPr>
        <w:tc>
          <w:tcPr>
            <w:tcW w:w="1971" w:type="dxa"/>
            <w:vMerge w:val="restart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中文系</w:t>
            </w:r>
            <w:r>
              <w:rPr>
                <w:rFonts w:ascii="仿宋" w:eastAsia="仿宋" w:hAnsi="仿宋" w:hint="eastAsia"/>
              </w:rPr>
              <w:t>(广州)</w:t>
            </w:r>
          </w:p>
        </w:tc>
        <w:tc>
          <w:tcPr>
            <w:tcW w:w="1007" w:type="dxa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125</w:t>
            </w:r>
          </w:p>
        </w:tc>
        <w:tc>
          <w:tcPr>
            <w:tcW w:w="1308" w:type="dxa"/>
            <w:vMerge w:val="restart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521</w:t>
            </w:r>
          </w:p>
        </w:tc>
        <w:tc>
          <w:tcPr>
            <w:tcW w:w="2406" w:type="dxa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月29日上午10:30-11:30</w:t>
            </w:r>
          </w:p>
        </w:tc>
        <w:tc>
          <w:tcPr>
            <w:tcW w:w="2381" w:type="dxa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F42769" w:rsidRPr="002B00E3" w:rsidTr="005B33A3">
        <w:trPr>
          <w:trHeight w:val="1005"/>
        </w:trPr>
        <w:tc>
          <w:tcPr>
            <w:tcW w:w="1971" w:type="dxa"/>
            <w:vMerge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F42769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F42769" w:rsidRPr="002B00E3" w:rsidDel="004B373C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124</w:t>
            </w:r>
          </w:p>
        </w:tc>
        <w:tc>
          <w:tcPr>
            <w:tcW w:w="1308" w:type="dxa"/>
            <w:vMerge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月29日上午10:30-11:30</w:t>
            </w:r>
          </w:p>
        </w:tc>
        <w:tc>
          <w:tcPr>
            <w:tcW w:w="2381" w:type="dxa"/>
            <w:vAlign w:val="center"/>
          </w:tcPr>
          <w:p w:rsidR="00F42769" w:rsidRPr="002B00E3" w:rsidRDefault="00F42769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2B00E3">
        <w:trPr>
          <w:trHeight w:val="378"/>
        </w:trPr>
        <w:tc>
          <w:tcPr>
            <w:tcW w:w="197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中文系（珠海）</w:t>
            </w:r>
          </w:p>
        </w:tc>
        <w:tc>
          <w:tcPr>
            <w:tcW w:w="1007" w:type="dxa"/>
            <w:vAlign w:val="center"/>
          </w:tcPr>
          <w:p w:rsidR="005B33A3" w:rsidRPr="002B00E3" w:rsidRDefault="005B33A3" w:rsidP="008D2D8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201</w:t>
            </w:r>
            <w:r w:rsidR="008D2D88">
              <w:rPr>
                <w:rFonts w:ascii="仿宋" w:eastAsia="仿宋" w:hAnsi="仿宋" w:cs="Tahoma" w:hint="eastAsia"/>
                <w:color w:val="000000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5B33A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77</w:t>
            </w:r>
          </w:p>
        </w:tc>
        <w:tc>
          <w:tcPr>
            <w:tcW w:w="1308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10月29日上午8:30-10:30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5B33A3">
        <w:trPr>
          <w:trHeight w:val="435"/>
        </w:trPr>
        <w:tc>
          <w:tcPr>
            <w:tcW w:w="1971" w:type="dxa"/>
            <w:vMerge w:val="restart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历史学系（广州）</w:t>
            </w:r>
          </w:p>
        </w:tc>
        <w:tc>
          <w:tcPr>
            <w:tcW w:w="1007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2015</w:t>
            </w:r>
          </w:p>
        </w:tc>
        <w:tc>
          <w:tcPr>
            <w:tcW w:w="850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65</w:t>
            </w:r>
          </w:p>
        </w:tc>
        <w:tc>
          <w:tcPr>
            <w:tcW w:w="1308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10月29日上午8:30-10:30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2B00E3">
        <w:trPr>
          <w:trHeight w:val="555"/>
        </w:trPr>
        <w:tc>
          <w:tcPr>
            <w:tcW w:w="1971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5B33A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2016</w:t>
            </w:r>
          </w:p>
        </w:tc>
        <w:tc>
          <w:tcPr>
            <w:tcW w:w="850" w:type="dxa"/>
            <w:vAlign w:val="center"/>
          </w:tcPr>
          <w:p w:rsidR="005B33A3" w:rsidRPr="002B00E3" w:rsidDel="004B373C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82</w:t>
            </w:r>
          </w:p>
        </w:tc>
        <w:tc>
          <w:tcPr>
            <w:tcW w:w="1308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Cs w:val="22"/>
              </w:rPr>
              <w:t>10月29日上午8:30-10:30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5B33A3" w:rsidRPr="002B00E3" w:rsidTr="005B33A3">
        <w:trPr>
          <w:trHeight w:val="480"/>
        </w:trPr>
        <w:tc>
          <w:tcPr>
            <w:tcW w:w="197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历史学系</w:t>
            </w:r>
            <w:r>
              <w:rPr>
                <w:rFonts w:ascii="仿宋" w:eastAsia="仿宋" w:hAnsi="仿宋" w:hint="eastAsia"/>
              </w:rPr>
              <w:t>（珠海）</w:t>
            </w:r>
          </w:p>
        </w:tc>
        <w:tc>
          <w:tcPr>
            <w:tcW w:w="1007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</w:t>
            </w: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48</w:t>
            </w:r>
          </w:p>
        </w:tc>
        <w:tc>
          <w:tcPr>
            <w:tcW w:w="1308" w:type="dxa"/>
            <w:vMerge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月29日上午10:30-11:30</w:t>
            </w:r>
          </w:p>
        </w:tc>
        <w:tc>
          <w:tcPr>
            <w:tcW w:w="2381" w:type="dxa"/>
            <w:vAlign w:val="center"/>
          </w:tcPr>
          <w:p w:rsidR="005B33A3" w:rsidRPr="002B00E3" w:rsidRDefault="005B33A3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lastRenderedPageBreak/>
              <w:t>岭南学院</w:t>
            </w: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297</w:t>
            </w:r>
          </w:p>
        </w:tc>
        <w:tc>
          <w:tcPr>
            <w:tcW w:w="1308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605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月29日下午14:30-16:00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308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月29日下午16:00-17:00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地理科学与规划</w:t>
            </w:r>
            <w:r w:rsidR="00FB5FF6">
              <w:rPr>
                <w:rFonts w:ascii="仿宋" w:eastAsia="仿宋" w:hAnsi="仿宋" w:hint="eastAsia"/>
              </w:rPr>
              <w:t>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263</w:t>
            </w:r>
          </w:p>
        </w:tc>
        <w:tc>
          <w:tcPr>
            <w:tcW w:w="1308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545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月30日上午8:30-10:00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282</w:t>
            </w:r>
          </w:p>
        </w:tc>
        <w:tc>
          <w:tcPr>
            <w:tcW w:w="1308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月30日上午10:00-11:30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国际金融学院</w:t>
            </w:r>
          </w:p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334</w:t>
            </w:r>
          </w:p>
        </w:tc>
        <w:tc>
          <w:tcPr>
            <w:tcW w:w="1308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698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月30日下午14:30-16:00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364</w:t>
            </w:r>
          </w:p>
        </w:tc>
        <w:tc>
          <w:tcPr>
            <w:tcW w:w="1308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10</w:t>
            </w:r>
            <w:r w:rsidRPr="002B00E3">
              <w:rPr>
                <w:rFonts w:ascii="仿宋" w:eastAsia="仿宋" w:hAnsi="仿宋" w:hint="eastAsia"/>
              </w:rPr>
              <w:t>月30日下午16:00-17:00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368</w:t>
            </w:r>
          </w:p>
        </w:tc>
        <w:tc>
          <w:tcPr>
            <w:tcW w:w="1308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368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11</w:t>
            </w:r>
            <w:r w:rsidRPr="002B00E3">
              <w:rPr>
                <w:rFonts w:ascii="仿宋" w:eastAsia="仿宋" w:hAnsi="仿宋" w:hint="eastAsia"/>
              </w:rPr>
              <w:t>月05日上午8:30-11:30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362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362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11</w:t>
            </w:r>
            <w:r w:rsidRPr="002B00E3">
              <w:rPr>
                <w:rFonts w:ascii="仿宋" w:eastAsia="仿宋" w:hAnsi="仿宋" w:hint="eastAsia"/>
              </w:rPr>
              <w:t>月05日下午14:30-17:00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 w:val="restart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国际翻译学院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516</w:t>
            </w:r>
          </w:p>
        </w:tc>
        <w:tc>
          <w:tcPr>
            <w:tcW w:w="1308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516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11</w:t>
            </w:r>
            <w:r w:rsidRPr="002B00E3">
              <w:rPr>
                <w:rFonts w:ascii="仿宋" w:eastAsia="仿宋" w:hAnsi="仿宋" w:hint="eastAsia"/>
              </w:rPr>
              <w:t>月06日上午8:30-11:30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493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493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/>
              </w:rPr>
              <w:t>11</w:t>
            </w:r>
            <w:r w:rsidRPr="002B00E3">
              <w:rPr>
                <w:rFonts w:ascii="仿宋" w:eastAsia="仿宋" w:hAnsi="仿宋" w:hint="eastAsia"/>
              </w:rPr>
              <w:t>月06日下午14:30-17:00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400</w:t>
            </w:r>
          </w:p>
        </w:tc>
        <w:tc>
          <w:tcPr>
            <w:tcW w:w="1308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400</w:t>
            </w:r>
          </w:p>
        </w:tc>
        <w:tc>
          <w:tcPr>
            <w:tcW w:w="2406" w:type="dxa"/>
          </w:tcPr>
          <w:p w:rsidR="0026521B" w:rsidRPr="002B00E3" w:rsidRDefault="0026521B" w:rsidP="0038386C">
            <w:pPr>
              <w:spacing w:line="336" w:lineRule="auto"/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11月12日上午8:30-11:30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Merge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07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406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406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spacing w:line="336" w:lineRule="auto"/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11月12日下午14:30-17:00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spacing w:line="336" w:lineRule="auto"/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97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</w:rPr>
              <w:t>合计人数</w:t>
            </w:r>
          </w:p>
        </w:tc>
        <w:tc>
          <w:tcPr>
            <w:tcW w:w="1007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</w:rPr>
              <w:t>8208</w:t>
            </w:r>
          </w:p>
        </w:tc>
        <w:tc>
          <w:tcPr>
            <w:tcW w:w="2406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</w:rPr>
              <w:t>共9天</w:t>
            </w:r>
          </w:p>
        </w:tc>
        <w:tc>
          <w:tcPr>
            <w:tcW w:w="238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</w:tbl>
    <w:p w:rsidR="0026521B" w:rsidRPr="00AB0D99" w:rsidRDefault="0026521B" w:rsidP="0038386C">
      <w:pPr>
        <w:rPr>
          <w:sz w:val="24"/>
        </w:rPr>
      </w:pPr>
    </w:p>
    <w:p w:rsidR="0026521B" w:rsidRPr="00935E2E" w:rsidRDefault="0026521B">
      <w:pPr>
        <w:rPr>
          <w:sz w:val="28"/>
          <w:szCs w:val="28"/>
        </w:rPr>
      </w:pPr>
    </w:p>
    <w:p w:rsidR="0026521B" w:rsidRPr="002B00E3" w:rsidRDefault="0026521B">
      <w:pPr>
        <w:adjustRightInd/>
        <w:snapToGrid/>
        <w:spacing w:after="0"/>
        <w:ind w:firstLineChars="850" w:firstLine="3755"/>
        <w:rPr>
          <w:rFonts w:ascii="黑体" w:eastAsia="黑体" w:hAnsi="黑体"/>
          <w:b/>
          <w:sz w:val="44"/>
          <w:szCs w:val="44"/>
        </w:rPr>
      </w:pPr>
      <w:r w:rsidRPr="002B00E3">
        <w:rPr>
          <w:rFonts w:ascii="黑体" w:eastAsia="黑体" w:hAnsi="黑体" w:hint="eastAsia"/>
          <w:b/>
          <w:sz w:val="44"/>
          <w:szCs w:val="44"/>
        </w:rPr>
        <w:lastRenderedPageBreak/>
        <w:t>南</w:t>
      </w:r>
      <w:r w:rsidR="002B00E3" w:rsidRPr="002B00E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B00E3">
        <w:rPr>
          <w:rFonts w:ascii="黑体" w:eastAsia="黑体" w:hAnsi="黑体" w:hint="eastAsia"/>
          <w:b/>
          <w:sz w:val="44"/>
          <w:szCs w:val="44"/>
        </w:rPr>
        <w:t>校</w:t>
      </w:r>
      <w:r w:rsidR="002B00E3" w:rsidRPr="002B00E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B00E3">
        <w:rPr>
          <w:rFonts w:ascii="黑体" w:eastAsia="黑体" w:hAnsi="黑体" w:hint="eastAsia"/>
          <w:b/>
          <w:sz w:val="44"/>
          <w:szCs w:val="44"/>
        </w:rPr>
        <w:t>园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1030"/>
        <w:gridCol w:w="850"/>
        <w:gridCol w:w="1244"/>
        <w:gridCol w:w="2431"/>
        <w:gridCol w:w="1762"/>
      </w:tblGrid>
      <w:tr w:rsidR="0026521B" w:rsidRPr="002B00E3" w:rsidTr="002B00E3">
        <w:tc>
          <w:tcPr>
            <w:tcW w:w="1205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244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243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  <w:szCs w:val="24"/>
              </w:rPr>
              <w:t>负责人及电话</w:t>
            </w:r>
          </w:p>
        </w:tc>
      </w:tr>
      <w:tr w:rsidR="0026521B" w:rsidRPr="002B00E3" w:rsidTr="002B00E3">
        <w:tc>
          <w:tcPr>
            <w:tcW w:w="1205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岭南学院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354</w:t>
            </w:r>
          </w:p>
        </w:tc>
        <w:tc>
          <w:tcPr>
            <w:tcW w:w="1244" w:type="dxa"/>
            <w:vMerge w:val="restart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473</w:t>
            </w:r>
          </w:p>
        </w:tc>
        <w:tc>
          <w:tcPr>
            <w:tcW w:w="2431" w:type="dxa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10月15日上午8:30-10:30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中文系</w:t>
            </w:r>
            <w:r w:rsidR="00B70EDF">
              <w:rPr>
                <w:rFonts w:ascii="仿宋" w:eastAsia="仿宋" w:hAnsi="仿宋" w:hint="eastAsia"/>
              </w:rPr>
              <w:t>（广州）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119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10月15日上午10:30-11:30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岭南学院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361</w:t>
            </w:r>
          </w:p>
        </w:tc>
        <w:tc>
          <w:tcPr>
            <w:tcW w:w="1244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507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10月15日下午14:30-16:30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中文系</w:t>
            </w:r>
            <w:r w:rsidR="00B70EDF">
              <w:rPr>
                <w:rFonts w:ascii="仿宋" w:eastAsia="仿宋" w:hAnsi="仿宋" w:hint="eastAsia"/>
              </w:rPr>
              <w:t>（广州）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146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10月15日下午16:30-17:00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 w:val="restart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历史学系</w:t>
            </w:r>
            <w:r w:rsidR="00B70EDF">
              <w:rPr>
                <w:rFonts w:ascii="仿宋" w:eastAsia="仿宋" w:hAnsi="仿宋" w:hint="eastAsia"/>
              </w:rPr>
              <w:t>（广州）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57</w:t>
            </w:r>
          </w:p>
        </w:tc>
        <w:tc>
          <w:tcPr>
            <w:tcW w:w="1244" w:type="dxa"/>
            <w:vMerge w:val="restart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449</w:t>
            </w:r>
          </w:p>
        </w:tc>
        <w:tc>
          <w:tcPr>
            <w:tcW w:w="243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10月16日上午8:30-10:00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63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10月16日上午8:30-10:00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 w:val="restart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哲学系</w:t>
            </w:r>
            <w:r w:rsidR="00B70EDF">
              <w:rPr>
                <w:rFonts w:ascii="仿宋" w:eastAsia="仿宋" w:hAnsi="仿宋" w:hint="eastAsia"/>
              </w:rPr>
              <w:t>（广州）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10月16日上午10:00-11:30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83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10月16日上午10:00-11:30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10月16日上午10:00-11:30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10月16日上午10:00-11:30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博雅学院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2013-2015</w:t>
            </w:r>
          </w:p>
        </w:tc>
        <w:tc>
          <w:tcPr>
            <w:tcW w:w="85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10月16日上午10:00-11:30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 w:val="restart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社会学与人类学学院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161</w:t>
            </w:r>
          </w:p>
        </w:tc>
        <w:tc>
          <w:tcPr>
            <w:tcW w:w="1244" w:type="dxa"/>
            <w:vMerge w:val="restart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670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10月16日下午14:30-16:00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156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10月16日下午14:30-16:00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190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10月16日下午16:00-17:00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163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10月16日下午16:00-17:00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 w:val="restart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外国语学院</w:t>
            </w: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26521B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139</w:t>
            </w:r>
          </w:p>
        </w:tc>
        <w:tc>
          <w:tcPr>
            <w:tcW w:w="1244" w:type="dxa"/>
            <w:vMerge w:val="restart"/>
            <w:vAlign w:val="center"/>
          </w:tcPr>
          <w:p w:rsidR="0026521B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683</w:t>
            </w:r>
          </w:p>
        </w:tc>
        <w:tc>
          <w:tcPr>
            <w:tcW w:w="2431" w:type="dxa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10月22日上午8:30-10:30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2B00E3" w:rsidTr="002B00E3">
        <w:tc>
          <w:tcPr>
            <w:tcW w:w="1205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26521B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1244" w:type="dxa"/>
            <w:vMerge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26521B" w:rsidRPr="002B00E3" w:rsidRDefault="0026521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10月22日上午8:30-10:30</w:t>
            </w:r>
          </w:p>
        </w:tc>
        <w:tc>
          <w:tcPr>
            <w:tcW w:w="1762" w:type="dxa"/>
            <w:vAlign w:val="center"/>
          </w:tcPr>
          <w:p w:rsidR="0026521B" w:rsidRPr="002B00E3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 w:val="restart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物理学院</w:t>
            </w: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198</w:t>
            </w:r>
          </w:p>
        </w:tc>
        <w:tc>
          <w:tcPr>
            <w:tcW w:w="1244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C539DB" w:rsidRPr="002B00E3" w:rsidRDefault="00C539D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10月22日上午10:30-11:30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166</w:t>
            </w:r>
          </w:p>
        </w:tc>
        <w:tc>
          <w:tcPr>
            <w:tcW w:w="1244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C539DB" w:rsidRPr="002B00E3" w:rsidRDefault="00C539D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10月22日上午10:30-11:30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 w:val="restart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地理科学与规划学院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314</w:t>
            </w:r>
          </w:p>
        </w:tc>
        <w:tc>
          <w:tcPr>
            <w:tcW w:w="1244" w:type="dxa"/>
            <w:vMerge w:val="restart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571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10月22日下午14:30-16:00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257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10月22日下午16:00-17:00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 w:val="restart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数学学院</w:t>
            </w: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282</w:t>
            </w:r>
          </w:p>
        </w:tc>
        <w:tc>
          <w:tcPr>
            <w:tcW w:w="1244" w:type="dxa"/>
            <w:vMerge w:val="restart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604</w:t>
            </w:r>
          </w:p>
        </w:tc>
        <w:tc>
          <w:tcPr>
            <w:tcW w:w="2431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10月23日上午8:30-10:00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322</w:t>
            </w:r>
          </w:p>
        </w:tc>
        <w:tc>
          <w:tcPr>
            <w:tcW w:w="1244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10月23日上午10:00-11:30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286</w:t>
            </w:r>
          </w:p>
        </w:tc>
        <w:tc>
          <w:tcPr>
            <w:tcW w:w="1244" w:type="dxa"/>
            <w:vMerge w:val="restart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552</w:t>
            </w: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10月23日下午14:30-16:00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266</w:t>
            </w:r>
          </w:p>
        </w:tc>
        <w:tc>
          <w:tcPr>
            <w:tcW w:w="1244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10月23日下午16:00-17:00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 w:val="restart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生命科学学院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276</w:t>
            </w:r>
          </w:p>
        </w:tc>
        <w:tc>
          <w:tcPr>
            <w:tcW w:w="1244" w:type="dxa"/>
            <w:vMerge w:val="restart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553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10月29日上午8:30-10:00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277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10月29日上午10:00-11:30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材料科学与工程学院</w:t>
            </w: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195</w:t>
            </w:r>
          </w:p>
        </w:tc>
        <w:tc>
          <w:tcPr>
            <w:tcW w:w="1244" w:type="dxa"/>
            <w:vMerge w:val="restart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681</w:t>
            </w: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10月29日下午14:30-15:30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政务学院</w:t>
            </w: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244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10月29日下午14:30-15:30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2B00E3">
        <w:tc>
          <w:tcPr>
            <w:tcW w:w="1205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体育部</w:t>
            </w: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2013-2015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138</w:t>
            </w:r>
          </w:p>
        </w:tc>
        <w:tc>
          <w:tcPr>
            <w:tcW w:w="1244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10月29日下午15:30-17:00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B70EDF">
        <w:trPr>
          <w:trHeight w:val="435"/>
        </w:trPr>
        <w:tc>
          <w:tcPr>
            <w:tcW w:w="1205" w:type="dxa"/>
            <w:vMerge w:val="restart"/>
            <w:vAlign w:val="center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物理学院</w:t>
            </w: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</w:t>
            </w: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303</w:t>
            </w:r>
          </w:p>
        </w:tc>
        <w:tc>
          <w:tcPr>
            <w:tcW w:w="1244" w:type="dxa"/>
            <w:vMerge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10月29日下午15:30-17:00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DB44F2" w:rsidRPr="002B00E3" w:rsidTr="00B70EDF">
        <w:trPr>
          <w:trHeight w:val="240"/>
        </w:trPr>
        <w:tc>
          <w:tcPr>
            <w:tcW w:w="1205" w:type="dxa"/>
            <w:vMerge/>
            <w:vAlign w:val="center"/>
          </w:tcPr>
          <w:p w:rsidR="00DB44F2" w:rsidRPr="002B00E3" w:rsidRDefault="00DB44F2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310</w:t>
            </w:r>
          </w:p>
        </w:tc>
        <w:tc>
          <w:tcPr>
            <w:tcW w:w="1244" w:type="dxa"/>
            <w:vMerge w:val="restart"/>
            <w:vAlign w:val="center"/>
          </w:tcPr>
          <w:p w:rsidR="00DB44F2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</w:rPr>
              <w:t>386</w:t>
            </w:r>
          </w:p>
        </w:tc>
        <w:tc>
          <w:tcPr>
            <w:tcW w:w="2431" w:type="dxa"/>
          </w:tcPr>
          <w:p w:rsidR="00DB44F2" w:rsidRPr="002B00E3" w:rsidRDefault="00DB44F2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10月29日下午15:30-17:00</w:t>
            </w:r>
          </w:p>
        </w:tc>
        <w:tc>
          <w:tcPr>
            <w:tcW w:w="1762" w:type="dxa"/>
            <w:vAlign w:val="center"/>
          </w:tcPr>
          <w:p w:rsidR="00DB44F2" w:rsidRPr="002B00E3" w:rsidRDefault="00DB44F2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B70EDF">
        <w:trPr>
          <w:trHeight w:val="230"/>
        </w:trPr>
        <w:tc>
          <w:tcPr>
            <w:tcW w:w="1205" w:type="dxa"/>
            <w:vAlign w:val="center"/>
          </w:tcPr>
          <w:p w:rsidR="00C539DB" w:rsidRPr="002B00E3" w:rsidRDefault="00C539DB" w:rsidP="0038386C">
            <w:pPr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海洋科学学院</w:t>
            </w: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76</w:t>
            </w:r>
          </w:p>
        </w:tc>
        <w:tc>
          <w:tcPr>
            <w:tcW w:w="1244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</w:tcPr>
          <w:p w:rsidR="00C539DB" w:rsidRPr="002B00E3" w:rsidRDefault="00C539D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10月29日下午15:30-17:00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 w:val="restart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lastRenderedPageBreak/>
              <w:t>化学学院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306</w:t>
            </w:r>
          </w:p>
        </w:tc>
        <w:tc>
          <w:tcPr>
            <w:tcW w:w="1244" w:type="dxa"/>
            <w:vMerge w:val="restart"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651</w:t>
            </w:r>
          </w:p>
        </w:tc>
        <w:tc>
          <w:tcPr>
            <w:tcW w:w="2431" w:type="dxa"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10月30日上午8:30-10:00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345</w:t>
            </w:r>
          </w:p>
        </w:tc>
        <w:tc>
          <w:tcPr>
            <w:tcW w:w="1244" w:type="dxa"/>
            <w:vMerge/>
            <w:shd w:val="clear" w:color="auto" w:fill="BFBFBF" w:themeFill="background1" w:themeFillShade="BF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C539DB" w:rsidRPr="002B00E3" w:rsidRDefault="00C539DB" w:rsidP="0038386C">
            <w:pPr>
              <w:rPr>
                <w:rFonts w:ascii="仿宋" w:eastAsia="仿宋" w:hAnsi="仿宋"/>
              </w:rPr>
            </w:pPr>
            <w:r w:rsidRPr="002B00E3">
              <w:rPr>
                <w:rFonts w:ascii="仿宋" w:eastAsia="仿宋" w:hAnsi="仿宋" w:hint="eastAsia"/>
              </w:rPr>
              <w:t>10月30日上午10:00-11:30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343</w:t>
            </w:r>
          </w:p>
        </w:tc>
        <w:tc>
          <w:tcPr>
            <w:tcW w:w="1244" w:type="dxa"/>
            <w:vMerge w:val="restart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532</w:t>
            </w:r>
          </w:p>
        </w:tc>
        <w:tc>
          <w:tcPr>
            <w:tcW w:w="2431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10月30日下午14:30-16:30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178</w:t>
            </w:r>
          </w:p>
        </w:tc>
        <w:tc>
          <w:tcPr>
            <w:tcW w:w="1244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10月30日下午16:30-17:00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 w:val="restart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管理学院</w:t>
            </w: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44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10月30日下午16:30-17:00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44" w:type="dxa"/>
            <w:vMerge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431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</w:rPr>
              <w:t>10月30日下午16:30-17:00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C539DB" w:rsidRPr="002B00E3" w:rsidTr="002B00E3">
        <w:tc>
          <w:tcPr>
            <w:tcW w:w="1205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</w:rPr>
              <w:t>合计人数</w:t>
            </w:r>
          </w:p>
        </w:tc>
        <w:tc>
          <w:tcPr>
            <w:tcW w:w="103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</w:rPr>
              <w:t>6744</w:t>
            </w:r>
          </w:p>
        </w:tc>
        <w:tc>
          <w:tcPr>
            <w:tcW w:w="2431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  <w:r w:rsidRPr="002B00E3">
              <w:rPr>
                <w:rFonts w:ascii="仿宋" w:eastAsia="仿宋" w:hAnsi="仿宋" w:hint="eastAsia"/>
                <w:b/>
                <w:sz w:val="24"/>
              </w:rPr>
              <w:t>共6天</w:t>
            </w:r>
          </w:p>
        </w:tc>
        <w:tc>
          <w:tcPr>
            <w:tcW w:w="1762" w:type="dxa"/>
            <w:vAlign w:val="center"/>
          </w:tcPr>
          <w:p w:rsidR="00C539DB" w:rsidRPr="002B00E3" w:rsidRDefault="00C539DB" w:rsidP="004011E8">
            <w:pPr>
              <w:rPr>
                <w:rFonts w:ascii="仿宋" w:eastAsia="仿宋" w:hAnsi="仿宋"/>
                <w:szCs w:val="22"/>
              </w:rPr>
            </w:pPr>
          </w:p>
        </w:tc>
      </w:tr>
    </w:tbl>
    <w:p w:rsidR="002B00E3" w:rsidRDefault="002B00E3" w:rsidP="0038386C">
      <w:pPr>
        <w:adjustRightInd/>
        <w:snapToGrid/>
        <w:spacing w:after="0"/>
        <w:ind w:firstLineChars="850" w:firstLine="3755"/>
        <w:rPr>
          <w:rFonts w:ascii="黑体" w:eastAsia="黑体" w:hAnsi="黑体"/>
          <w:b/>
          <w:sz w:val="44"/>
          <w:szCs w:val="44"/>
        </w:rPr>
      </w:pPr>
    </w:p>
    <w:p w:rsidR="0026521B" w:rsidRPr="002B00E3" w:rsidRDefault="0026521B">
      <w:pPr>
        <w:adjustRightInd/>
        <w:snapToGrid/>
        <w:spacing w:after="0"/>
        <w:ind w:firstLineChars="850" w:firstLine="3755"/>
        <w:rPr>
          <w:rFonts w:ascii="黑体" w:eastAsia="黑体" w:hAnsi="黑体"/>
          <w:b/>
          <w:sz w:val="44"/>
          <w:szCs w:val="44"/>
        </w:rPr>
      </w:pPr>
      <w:r w:rsidRPr="002B00E3">
        <w:rPr>
          <w:rFonts w:ascii="黑体" w:eastAsia="黑体" w:hAnsi="黑体" w:hint="eastAsia"/>
          <w:b/>
          <w:sz w:val="44"/>
          <w:szCs w:val="44"/>
        </w:rPr>
        <w:t>北</w:t>
      </w:r>
      <w:r w:rsidR="002B00E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B00E3">
        <w:rPr>
          <w:rFonts w:ascii="黑体" w:eastAsia="黑体" w:hAnsi="黑体" w:hint="eastAsia"/>
          <w:b/>
          <w:sz w:val="44"/>
          <w:szCs w:val="44"/>
        </w:rPr>
        <w:t>校</w:t>
      </w:r>
      <w:r w:rsidR="002B00E3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B00E3">
        <w:rPr>
          <w:rFonts w:ascii="黑体" w:eastAsia="黑体" w:hAnsi="黑体" w:hint="eastAsia"/>
          <w:b/>
          <w:sz w:val="44"/>
          <w:szCs w:val="44"/>
        </w:rPr>
        <w:t>园</w:t>
      </w:r>
    </w:p>
    <w:p w:rsidR="0026521B" w:rsidRPr="00AB0D99" w:rsidRDefault="0026521B">
      <w:pPr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8"/>
        <w:gridCol w:w="1112"/>
        <w:gridCol w:w="792"/>
        <w:gridCol w:w="1327"/>
        <w:gridCol w:w="2235"/>
        <w:gridCol w:w="1828"/>
      </w:tblGrid>
      <w:tr w:rsidR="0026521B" w:rsidRPr="003C3F4C" w:rsidTr="004B373C">
        <w:tc>
          <w:tcPr>
            <w:tcW w:w="1244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340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  <w:szCs w:val="24"/>
              </w:rPr>
              <w:t>半日人数</w:t>
            </w:r>
          </w:p>
        </w:tc>
        <w:tc>
          <w:tcPr>
            <w:tcW w:w="22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  <w:szCs w:val="24"/>
              </w:rPr>
              <w:t>负责人及电话</w:t>
            </w:r>
          </w:p>
        </w:tc>
      </w:tr>
      <w:tr w:rsidR="0026521B" w:rsidRPr="003C3F4C" w:rsidTr="004B373C">
        <w:tc>
          <w:tcPr>
            <w:tcW w:w="1244" w:type="dxa"/>
            <w:vMerge w:val="restart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护理学院</w:t>
            </w: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74</w:t>
            </w:r>
          </w:p>
        </w:tc>
        <w:tc>
          <w:tcPr>
            <w:tcW w:w="1340" w:type="dxa"/>
            <w:vMerge w:val="restart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347</w:t>
            </w: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11月05日上午8:30-10:30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69</w:t>
            </w:r>
          </w:p>
        </w:tc>
        <w:tc>
          <w:tcPr>
            <w:tcW w:w="1340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11月05日上午8:30-10:30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77</w:t>
            </w:r>
          </w:p>
        </w:tc>
        <w:tc>
          <w:tcPr>
            <w:tcW w:w="1340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11月05日上午10:30-11:30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 w:val="restart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公共卫生学院</w:t>
            </w: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2012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127</w:t>
            </w:r>
          </w:p>
        </w:tc>
        <w:tc>
          <w:tcPr>
            <w:tcW w:w="1340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11月05日上午10:30-11:30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138</w:t>
            </w:r>
          </w:p>
        </w:tc>
        <w:tc>
          <w:tcPr>
            <w:tcW w:w="1340" w:type="dxa"/>
            <w:vMerge w:val="restart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358</w:t>
            </w: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11月05日下午14:30-16:30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132</w:t>
            </w:r>
          </w:p>
        </w:tc>
        <w:tc>
          <w:tcPr>
            <w:tcW w:w="1340" w:type="dxa"/>
            <w:vMerge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11月05日下午14:30-16:30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 w:val="restart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光华口腔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2012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88</w:t>
            </w:r>
          </w:p>
        </w:tc>
        <w:tc>
          <w:tcPr>
            <w:tcW w:w="1340" w:type="dxa"/>
            <w:vMerge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11月05日下午16:30-17:00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87</w:t>
            </w:r>
          </w:p>
        </w:tc>
        <w:tc>
          <w:tcPr>
            <w:tcW w:w="1340" w:type="dxa"/>
            <w:vMerge w:val="restart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343</w:t>
            </w: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11月06日上午8:30-11:00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340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11月06日上午8:30-11:00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91</w:t>
            </w:r>
          </w:p>
        </w:tc>
        <w:tc>
          <w:tcPr>
            <w:tcW w:w="1340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11月06日上午8:30-11:00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 w:val="restart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中山医学院</w:t>
            </w: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2016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75</w:t>
            </w:r>
          </w:p>
        </w:tc>
        <w:tc>
          <w:tcPr>
            <w:tcW w:w="1340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11月06日上午11:00-11:30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2015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569</w:t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569</w:t>
            </w: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11月06日下午14:30-17:00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2012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664</w:t>
            </w:r>
          </w:p>
        </w:tc>
        <w:tc>
          <w:tcPr>
            <w:tcW w:w="1340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664</w:t>
            </w:r>
          </w:p>
        </w:tc>
        <w:tc>
          <w:tcPr>
            <w:tcW w:w="2252" w:type="dxa"/>
          </w:tcPr>
          <w:p w:rsidR="0026521B" w:rsidRPr="003C3F4C" w:rsidRDefault="0026521B" w:rsidP="0038386C">
            <w:pPr>
              <w:rPr>
                <w:rFonts w:ascii="仿宋" w:eastAsia="仿宋" w:hAnsi="仿宋"/>
              </w:rPr>
            </w:pPr>
            <w:r w:rsidRPr="003C3F4C">
              <w:rPr>
                <w:rFonts w:ascii="仿宋" w:eastAsia="仿宋" w:hAnsi="仿宋" w:hint="eastAsia"/>
              </w:rPr>
              <w:t>11月12日上午8:30-11:30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2013</w:t>
            </w:r>
          </w:p>
        </w:tc>
        <w:tc>
          <w:tcPr>
            <w:tcW w:w="797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670</w:t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670</w:t>
            </w: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11月12日下午14:30-17:00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  <w:tr w:rsidR="0026521B" w:rsidRPr="003C3F4C" w:rsidTr="004B373C">
        <w:tc>
          <w:tcPr>
            <w:tcW w:w="1244" w:type="dxa"/>
            <w:vMerge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2014</w:t>
            </w: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744</w:t>
            </w:r>
          </w:p>
        </w:tc>
        <w:tc>
          <w:tcPr>
            <w:tcW w:w="1340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744</w:t>
            </w:r>
          </w:p>
        </w:tc>
        <w:tc>
          <w:tcPr>
            <w:tcW w:w="22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11月13日上午8:30-11:30</w:t>
            </w:r>
          </w:p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11月13日下午14:30-17:00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  <w:r w:rsidRPr="003C3F4C">
              <w:rPr>
                <w:rFonts w:ascii="仿宋" w:eastAsia="仿宋" w:hAnsi="仿宋" w:hint="eastAsia"/>
              </w:rPr>
              <w:t>上下午各370人左右，请学院自行分班，并通知学生测试时间</w:t>
            </w:r>
          </w:p>
        </w:tc>
      </w:tr>
      <w:tr w:rsidR="0026521B" w:rsidRPr="003C3F4C" w:rsidTr="004B373C">
        <w:tc>
          <w:tcPr>
            <w:tcW w:w="1244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</w:rPr>
              <w:t>合计人数</w:t>
            </w:r>
          </w:p>
        </w:tc>
        <w:tc>
          <w:tcPr>
            <w:tcW w:w="112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797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 w:val="24"/>
                <w:szCs w:val="22"/>
              </w:rPr>
            </w:pPr>
            <w:r w:rsidRPr="003C3F4C">
              <w:rPr>
                <w:rFonts w:ascii="仿宋" w:eastAsia="仿宋" w:hAnsi="仿宋" w:hint="eastAsia"/>
                <w:b/>
                <w:sz w:val="24"/>
              </w:rPr>
              <w:t>3695</w:t>
            </w:r>
          </w:p>
        </w:tc>
        <w:tc>
          <w:tcPr>
            <w:tcW w:w="22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b/>
                <w:szCs w:val="22"/>
              </w:rPr>
            </w:pPr>
            <w:r w:rsidRPr="003C3F4C">
              <w:rPr>
                <w:rFonts w:ascii="仿宋" w:eastAsia="仿宋" w:hAnsi="仿宋" w:hint="eastAsia"/>
                <w:b/>
              </w:rPr>
              <w:t>共4天</w:t>
            </w:r>
          </w:p>
        </w:tc>
        <w:tc>
          <w:tcPr>
            <w:tcW w:w="1852" w:type="dxa"/>
            <w:vAlign w:val="center"/>
          </w:tcPr>
          <w:p w:rsidR="0026521B" w:rsidRPr="003C3F4C" w:rsidRDefault="0026521B" w:rsidP="004011E8">
            <w:pPr>
              <w:rPr>
                <w:rFonts w:ascii="仿宋" w:eastAsia="仿宋" w:hAnsi="仿宋"/>
                <w:szCs w:val="22"/>
              </w:rPr>
            </w:pPr>
          </w:p>
        </w:tc>
      </w:tr>
    </w:tbl>
    <w:p w:rsidR="0026521B" w:rsidRPr="00070B78" w:rsidRDefault="0026521B" w:rsidP="0038386C">
      <w:pPr>
        <w:rPr>
          <w:rFonts w:ascii="仿宋" w:eastAsia="仿宋" w:hAnsi="仿宋"/>
          <w:b/>
          <w:sz w:val="24"/>
        </w:rPr>
      </w:pPr>
      <w:r w:rsidRPr="00070B78">
        <w:rPr>
          <w:rFonts w:ascii="仿宋" w:eastAsia="仿宋" w:hAnsi="仿宋" w:hint="eastAsia"/>
          <w:b/>
          <w:sz w:val="24"/>
        </w:rPr>
        <w:t>注:</w:t>
      </w:r>
      <w:r w:rsidR="003C3F4C">
        <w:rPr>
          <w:rFonts w:ascii="仿宋" w:eastAsia="仿宋" w:hAnsi="仿宋" w:hint="eastAsia"/>
          <w:b/>
          <w:sz w:val="24"/>
        </w:rPr>
        <w:t>因为延读生的人数较</w:t>
      </w:r>
      <w:r w:rsidRPr="00070B78">
        <w:rPr>
          <w:rFonts w:ascii="仿宋" w:eastAsia="仿宋" w:hAnsi="仿宋" w:hint="eastAsia"/>
          <w:b/>
          <w:sz w:val="24"/>
        </w:rPr>
        <w:t>少，不便于统计，请各学院自行通知。</w:t>
      </w:r>
    </w:p>
    <w:p w:rsidR="0026521B" w:rsidRPr="00070B78" w:rsidRDefault="0026521B">
      <w:pPr>
        <w:rPr>
          <w:rFonts w:ascii="仿宋" w:eastAsia="仿宋" w:hAnsi="仿宋"/>
          <w:sz w:val="28"/>
          <w:szCs w:val="28"/>
        </w:rPr>
      </w:pPr>
      <w:r w:rsidRPr="00070B78">
        <w:rPr>
          <w:rFonts w:ascii="仿宋" w:eastAsia="仿宋" w:hAnsi="仿宋" w:hint="eastAsia"/>
          <w:sz w:val="28"/>
          <w:szCs w:val="28"/>
        </w:rPr>
        <w:t>补测时间：</w:t>
      </w:r>
    </w:p>
    <w:p w:rsidR="0026521B" w:rsidRPr="00070B78" w:rsidRDefault="0026521B">
      <w:pPr>
        <w:rPr>
          <w:rFonts w:ascii="仿宋" w:eastAsia="仿宋" w:hAnsi="仿宋"/>
          <w:sz w:val="28"/>
          <w:szCs w:val="28"/>
        </w:rPr>
      </w:pPr>
      <w:r w:rsidRPr="00070B78">
        <w:rPr>
          <w:rFonts w:ascii="仿宋" w:eastAsia="仿宋" w:hAnsi="仿宋" w:hint="eastAsia"/>
          <w:sz w:val="28"/>
          <w:szCs w:val="28"/>
        </w:rPr>
        <w:t>南校园</w:t>
      </w:r>
      <w:r w:rsidR="003C3F4C">
        <w:rPr>
          <w:rFonts w:ascii="仿宋" w:eastAsia="仿宋" w:hAnsi="仿宋" w:hint="eastAsia"/>
          <w:sz w:val="28"/>
          <w:szCs w:val="28"/>
        </w:rPr>
        <w:t>、</w:t>
      </w:r>
      <w:r w:rsidRPr="00070B78">
        <w:rPr>
          <w:rFonts w:ascii="仿宋" w:eastAsia="仿宋" w:hAnsi="仿宋" w:hint="eastAsia"/>
          <w:sz w:val="28"/>
          <w:szCs w:val="28"/>
        </w:rPr>
        <w:t xml:space="preserve"> 珠海校区，12月10日。</w:t>
      </w:r>
    </w:p>
    <w:p w:rsidR="0026521B" w:rsidRPr="00070B78" w:rsidRDefault="0026521B">
      <w:pPr>
        <w:rPr>
          <w:rFonts w:ascii="仿宋" w:eastAsia="仿宋" w:hAnsi="仿宋"/>
          <w:b/>
          <w:sz w:val="24"/>
        </w:rPr>
      </w:pPr>
      <w:r w:rsidRPr="00070B78">
        <w:rPr>
          <w:rFonts w:ascii="仿宋" w:eastAsia="仿宋" w:hAnsi="仿宋" w:hint="eastAsia"/>
          <w:sz w:val="28"/>
          <w:szCs w:val="28"/>
        </w:rPr>
        <w:t>东校园</w:t>
      </w:r>
      <w:r w:rsidR="003C3F4C">
        <w:rPr>
          <w:rFonts w:ascii="仿宋" w:eastAsia="仿宋" w:hAnsi="仿宋" w:hint="eastAsia"/>
          <w:sz w:val="28"/>
          <w:szCs w:val="28"/>
        </w:rPr>
        <w:t>、</w:t>
      </w:r>
      <w:r w:rsidRPr="00070B78">
        <w:rPr>
          <w:rFonts w:ascii="仿宋" w:eastAsia="仿宋" w:hAnsi="仿宋" w:hint="eastAsia"/>
          <w:sz w:val="28"/>
          <w:szCs w:val="28"/>
        </w:rPr>
        <w:t>北校园，12月11日。</w:t>
      </w:r>
    </w:p>
    <w:p w:rsidR="00A75733" w:rsidRPr="0026521B" w:rsidRDefault="00A75733"/>
    <w:sectPr w:rsidR="00A75733" w:rsidRPr="0026521B" w:rsidSect="007C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14" w:rsidRDefault="00502B14" w:rsidP="003C3F4C">
      <w:pPr>
        <w:spacing w:after="0"/>
      </w:pPr>
      <w:r>
        <w:separator/>
      </w:r>
    </w:p>
  </w:endnote>
  <w:endnote w:type="continuationSeparator" w:id="0">
    <w:p w:rsidR="00502B14" w:rsidRDefault="00502B14" w:rsidP="003C3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14" w:rsidRDefault="00502B14" w:rsidP="003C3F4C">
      <w:pPr>
        <w:spacing w:after="0"/>
      </w:pPr>
      <w:r>
        <w:separator/>
      </w:r>
    </w:p>
  </w:footnote>
  <w:footnote w:type="continuationSeparator" w:id="0">
    <w:p w:rsidR="00502B14" w:rsidRDefault="00502B14" w:rsidP="003C3F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B587"/>
    <w:multiLevelType w:val="singleLevel"/>
    <w:tmpl w:val="5523B58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21B"/>
    <w:rsid w:val="00000386"/>
    <w:rsid w:val="0026521B"/>
    <w:rsid w:val="002B00E3"/>
    <w:rsid w:val="0034196F"/>
    <w:rsid w:val="0038386C"/>
    <w:rsid w:val="003C3F4C"/>
    <w:rsid w:val="004011E8"/>
    <w:rsid w:val="004B373C"/>
    <w:rsid w:val="00502B14"/>
    <w:rsid w:val="005B33A3"/>
    <w:rsid w:val="006F56BF"/>
    <w:rsid w:val="0075772D"/>
    <w:rsid w:val="00765084"/>
    <w:rsid w:val="007C2275"/>
    <w:rsid w:val="008D2D88"/>
    <w:rsid w:val="00A26CCB"/>
    <w:rsid w:val="00A75733"/>
    <w:rsid w:val="00B70EDF"/>
    <w:rsid w:val="00BA0B38"/>
    <w:rsid w:val="00C539DB"/>
    <w:rsid w:val="00D30AC2"/>
    <w:rsid w:val="00DB44F2"/>
    <w:rsid w:val="00ED3E2A"/>
    <w:rsid w:val="00F42769"/>
    <w:rsid w:val="00F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1B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26521B"/>
  </w:style>
  <w:style w:type="character" w:customStyle="1" w:styleId="Char">
    <w:name w:val="批注文字 Char"/>
    <w:basedOn w:val="a0"/>
    <w:link w:val="a3"/>
    <w:semiHidden/>
    <w:rsid w:val="0026521B"/>
    <w:rPr>
      <w:rFonts w:ascii="Tahoma" w:eastAsia="微软雅黑" w:hAnsi="Tahoma" w:cs="黑体"/>
      <w:kern w:val="0"/>
      <w:sz w:val="22"/>
    </w:rPr>
  </w:style>
  <w:style w:type="paragraph" w:styleId="a4">
    <w:name w:val="annotation subject"/>
    <w:basedOn w:val="a3"/>
    <w:next w:val="a3"/>
    <w:link w:val="Char0"/>
    <w:unhideWhenUsed/>
    <w:rsid w:val="0026521B"/>
    <w:rPr>
      <w:b/>
      <w:bCs/>
    </w:rPr>
  </w:style>
  <w:style w:type="character" w:customStyle="1" w:styleId="Char0">
    <w:name w:val="批注主题 Char"/>
    <w:basedOn w:val="Char"/>
    <w:link w:val="a4"/>
    <w:rsid w:val="0026521B"/>
    <w:rPr>
      <w:rFonts w:ascii="Tahoma" w:eastAsia="微软雅黑" w:hAnsi="Tahoma" w:cs="黑体"/>
      <w:b/>
      <w:bCs/>
      <w:kern w:val="0"/>
      <w:sz w:val="22"/>
    </w:rPr>
  </w:style>
  <w:style w:type="paragraph" w:styleId="a5">
    <w:name w:val="Date"/>
    <w:basedOn w:val="a"/>
    <w:next w:val="a"/>
    <w:link w:val="Char1"/>
    <w:uiPriority w:val="99"/>
    <w:unhideWhenUsed/>
    <w:rsid w:val="0026521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26521B"/>
    <w:rPr>
      <w:rFonts w:ascii="Tahoma" w:eastAsia="微软雅黑" w:hAnsi="Tahoma" w:cs="黑体"/>
      <w:kern w:val="0"/>
      <w:sz w:val="22"/>
    </w:rPr>
  </w:style>
  <w:style w:type="paragraph" w:styleId="a6">
    <w:name w:val="Balloon Text"/>
    <w:basedOn w:val="a"/>
    <w:link w:val="Char2"/>
    <w:unhideWhenUsed/>
    <w:rsid w:val="0026521B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26521B"/>
    <w:rPr>
      <w:rFonts w:ascii="Tahoma" w:eastAsia="微软雅黑" w:hAnsi="Tahoma" w:cs="黑体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652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6521B"/>
    <w:rPr>
      <w:rFonts w:ascii="Tahoma" w:eastAsia="微软雅黑" w:hAnsi="Tahoma" w:cs="黑体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2652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26521B"/>
    <w:rPr>
      <w:rFonts w:ascii="Tahoma" w:eastAsia="微软雅黑" w:hAnsi="Tahoma" w:cs="黑体"/>
      <w:kern w:val="0"/>
      <w:sz w:val="18"/>
      <w:szCs w:val="18"/>
    </w:rPr>
  </w:style>
  <w:style w:type="paragraph" w:styleId="a9">
    <w:name w:val="Normal (Web)"/>
    <w:basedOn w:val="a"/>
    <w:unhideWhenUsed/>
    <w:rsid w:val="0026521B"/>
    <w:pPr>
      <w:spacing w:after="0"/>
    </w:pPr>
    <w:rPr>
      <w:sz w:val="24"/>
    </w:rPr>
  </w:style>
  <w:style w:type="character" w:styleId="aa">
    <w:name w:val="FollowedHyperlink"/>
    <w:basedOn w:val="a0"/>
    <w:unhideWhenUsed/>
    <w:rsid w:val="0026521B"/>
    <w:rPr>
      <w:color w:val="000000"/>
      <w:sz w:val="20"/>
      <w:szCs w:val="20"/>
      <w:u w:val="none"/>
    </w:rPr>
  </w:style>
  <w:style w:type="character" w:styleId="ab">
    <w:name w:val="Hyperlink"/>
    <w:basedOn w:val="a0"/>
    <w:uiPriority w:val="99"/>
    <w:unhideWhenUsed/>
    <w:rsid w:val="0026521B"/>
    <w:rPr>
      <w:color w:val="000000"/>
      <w:sz w:val="20"/>
      <w:szCs w:val="20"/>
      <w:u w:val="none"/>
    </w:rPr>
  </w:style>
  <w:style w:type="character" w:styleId="ac">
    <w:name w:val="annotation reference"/>
    <w:basedOn w:val="a0"/>
    <w:unhideWhenUsed/>
    <w:rsid w:val="0026521B"/>
    <w:rPr>
      <w:sz w:val="21"/>
      <w:szCs w:val="21"/>
    </w:rPr>
  </w:style>
  <w:style w:type="table" w:styleId="ad">
    <w:name w:val="Table Grid"/>
    <w:basedOn w:val="a1"/>
    <w:uiPriority w:val="59"/>
    <w:rsid w:val="0026521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rsid w:val="00265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qFormat/>
    <w:rsid w:val="0026521B"/>
    <w:pPr>
      <w:ind w:firstLineChars="200" w:firstLine="420"/>
    </w:pPr>
  </w:style>
  <w:style w:type="paragraph" w:customStyle="1" w:styleId="Default">
    <w:name w:val="Default"/>
    <w:rsid w:val="0026521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2652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1B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26521B"/>
  </w:style>
  <w:style w:type="character" w:customStyle="1" w:styleId="Char">
    <w:name w:val="批注文字 Char"/>
    <w:basedOn w:val="a0"/>
    <w:link w:val="a3"/>
    <w:semiHidden/>
    <w:rsid w:val="0026521B"/>
    <w:rPr>
      <w:rFonts w:ascii="Tahoma" w:eastAsia="微软雅黑" w:hAnsi="Tahoma" w:cs="黑体"/>
      <w:kern w:val="0"/>
      <w:sz w:val="22"/>
    </w:rPr>
  </w:style>
  <w:style w:type="paragraph" w:styleId="a4">
    <w:name w:val="annotation subject"/>
    <w:basedOn w:val="a3"/>
    <w:next w:val="a3"/>
    <w:link w:val="Char0"/>
    <w:unhideWhenUsed/>
    <w:rsid w:val="0026521B"/>
    <w:rPr>
      <w:b/>
      <w:bCs/>
    </w:rPr>
  </w:style>
  <w:style w:type="character" w:customStyle="1" w:styleId="Char0">
    <w:name w:val="批注主题 Char"/>
    <w:basedOn w:val="Char"/>
    <w:link w:val="a4"/>
    <w:rsid w:val="0026521B"/>
    <w:rPr>
      <w:rFonts w:ascii="Tahoma" w:eastAsia="微软雅黑" w:hAnsi="Tahoma" w:cs="黑体"/>
      <w:b/>
      <w:bCs/>
      <w:kern w:val="0"/>
      <w:sz w:val="22"/>
    </w:rPr>
  </w:style>
  <w:style w:type="paragraph" w:styleId="a5">
    <w:name w:val="Date"/>
    <w:basedOn w:val="a"/>
    <w:next w:val="a"/>
    <w:link w:val="Char1"/>
    <w:uiPriority w:val="99"/>
    <w:unhideWhenUsed/>
    <w:rsid w:val="0026521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rsid w:val="0026521B"/>
    <w:rPr>
      <w:rFonts w:ascii="Tahoma" w:eastAsia="微软雅黑" w:hAnsi="Tahoma" w:cs="黑体"/>
      <w:kern w:val="0"/>
      <w:sz w:val="22"/>
    </w:rPr>
  </w:style>
  <w:style w:type="paragraph" w:styleId="a6">
    <w:name w:val="Balloon Text"/>
    <w:basedOn w:val="a"/>
    <w:link w:val="Char2"/>
    <w:unhideWhenUsed/>
    <w:rsid w:val="0026521B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26521B"/>
    <w:rPr>
      <w:rFonts w:ascii="Tahoma" w:eastAsia="微软雅黑" w:hAnsi="Tahoma" w:cs="黑体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652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6521B"/>
    <w:rPr>
      <w:rFonts w:ascii="Tahoma" w:eastAsia="微软雅黑" w:hAnsi="Tahoma" w:cs="黑体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2652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26521B"/>
    <w:rPr>
      <w:rFonts w:ascii="Tahoma" w:eastAsia="微软雅黑" w:hAnsi="Tahoma" w:cs="黑体"/>
      <w:kern w:val="0"/>
      <w:sz w:val="18"/>
      <w:szCs w:val="18"/>
    </w:rPr>
  </w:style>
  <w:style w:type="paragraph" w:styleId="a9">
    <w:name w:val="Normal (Web)"/>
    <w:basedOn w:val="a"/>
    <w:unhideWhenUsed/>
    <w:rsid w:val="0026521B"/>
    <w:pPr>
      <w:spacing w:after="0"/>
    </w:pPr>
    <w:rPr>
      <w:sz w:val="24"/>
    </w:rPr>
  </w:style>
  <w:style w:type="character" w:styleId="aa">
    <w:name w:val="FollowedHyperlink"/>
    <w:basedOn w:val="a0"/>
    <w:unhideWhenUsed/>
    <w:rsid w:val="0026521B"/>
    <w:rPr>
      <w:color w:val="000000"/>
      <w:sz w:val="20"/>
      <w:szCs w:val="20"/>
      <w:u w:val="none"/>
    </w:rPr>
  </w:style>
  <w:style w:type="character" w:styleId="ab">
    <w:name w:val="Hyperlink"/>
    <w:basedOn w:val="a0"/>
    <w:uiPriority w:val="99"/>
    <w:unhideWhenUsed/>
    <w:rsid w:val="0026521B"/>
    <w:rPr>
      <w:color w:val="000000"/>
      <w:sz w:val="20"/>
      <w:szCs w:val="20"/>
      <w:u w:val="none"/>
    </w:rPr>
  </w:style>
  <w:style w:type="character" w:styleId="ac">
    <w:name w:val="annotation reference"/>
    <w:basedOn w:val="a0"/>
    <w:unhideWhenUsed/>
    <w:rsid w:val="0026521B"/>
    <w:rPr>
      <w:sz w:val="21"/>
      <w:szCs w:val="21"/>
    </w:rPr>
  </w:style>
  <w:style w:type="table" w:styleId="ad">
    <w:name w:val="Table Grid"/>
    <w:basedOn w:val="a1"/>
    <w:uiPriority w:val="59"/>
    <w:rsid w:val="0026521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rsid w:val="00265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qFormat/>
    <w:rsid w:val="0026521B"/>
    <w:pPr>
      <w:ind w:firstLineChars="200" w:firstLine="420"/>
    </w:pPr>
  </w:style>
  <w:style w:type="paragraph" w:customStyle="1" w:styleId="Default">
    <w:name w:val="Default"/>
    <w:rsid w:val="0026521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265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cen.sysu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.sys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fgh</cp:lastModifiedBy>
  <cp:revision>10</cp:revision>
  <dcterms:created xsi:type="dcterms:W3CDTF">2016-09-13T06:53:00Z</dcterms:created>
  <dcterms:modified xsi:type="dcterms:W3CDTF">2016-09-20T01:10:00Z</dcterms:modified>
</cp:coreProperties>
</file>